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 A"/>
        <w:spacing w:line="240" w:lineRule="auto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4"/>
          <w:szCs w:val="24"/>
          <w:rtl w:val="0"/>
          <w:lang w:val="da-DK"/>
        </w:rPr>
        <w:t>ALLEGATO A</w:t>
      </w:r>
      <w:r>
        <w:rPr>
          <w:b w:val="1"/>
          <w:bCs w:val="1"/>
          <w:sz w:val="24"/>
          <w:szCs w:val="24"/>
          <w:lang w:val="it-IT"/>
        </w:rPr>
        <w:br w:type="textWrapping"/>
      </w:r>
    </w:p>
    <w:p>
      <w:pPr>
        <w:pStyle w:val="Corpo A"/>
        <w:spacing w:line="240" w:lineRule="auto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da-DK"/>
        </w:rPr>
        <w:t>MOBILIT</w:t>
      </w:r>
      <w:r>
        <w:rPr>
          <w:b w:val="1"/>
          <w:bCs w:val="1"/>
          <w:sz w:val="20"/>
          <w:szCs w:val="20"/>
          <w:rtl w:val="0"/>
          <w:lang w:val="fr-FR"/>
        </w:rPr>
        <w:t xml:space="preserve">À </w:t>
      </w:r>
      <w:r>
        <w:rPr>
          <w:b w:val="1"/>
          <w:bCs w:val="1"/>
          <w:sz w:val="20"/>
          <w:szCs w:val="20"/>
          <w:rtl w:val="0"/>
          <w:lang w:val="de-DE"/>
        </w:rPr>
        <w:t>DOCENTI AZIONE KA122</w:t>
      </w:r>
    </w:p>
    <w:p>
      <w:pPr>
        <w:pStyle w:val="Corpo A"/>
        <w:spacing w:line="240" w:lineRule="auto"/>
        <w:jc w:val="center"/>
        <w:rPr>
          <w:b w:val="1"/>
          <w:bCs w:val="1"/>
          <w:sz w:val="20"/>
          <w:szCs w:val="20"/>
          <w:lang w:val="de-DE"/>
        </w:rPr>
      </w:pPr>
    </w:p>
    <w:p>
      <w:pPr>
        <w:pStyle w:val="Corpo A"/>
        <w:spacing w:line="240" w:lineRule="auto"/>
        <w:jc w:val="both"/>
        <w:rPr>
          <w:sz w:val="20"/>
          <w:szCs w:val="20"/>
        </w:rPr>
      </w:pPr>
    </w:p>
    <w:p>
      <w:pPr>
        <w:pStyle w:val="Corpo A"/>
        <w:widowControl w:val="0"/>
        <w:tabs>
          <w:tab w:val="left" w:pos="9020"/>
        </w:tabs>
        <w:spacing w:line="240" w:lineRule="auto"/>
        <w:ind w:left="140" w:firstLine="0"/>
        <w:jc w:val="both"/>
        <w:rPr>
          <w:rFonts w:ascii="Calibri" w:cs="Calibri" w:hAnsi="Calibri" w:eastAsia="Calibri"/>
          <w:b w:val="1"/>
          <w:bCs w:val="1"/>
          <w:lang w:val="de-DE"/>
        </w:rPr>
      </w:pPr>
      <w:r>
        <w:rPr>
          <w:rFonts w:ascii="Calibri" w:hAnsi="Calibri"/>
          <w:b w:val="1"/>
          <w:bCs w:val="1"/>
          <w:rtl w:val="0"/>
          <w:lang w:val="de-DE"/>
        </w:rPr>
        <w:t>Oggetto: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RICHIESTA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DI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PARTECIPAZIONE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ALLA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SELEZIONE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PER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IL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CONFERIMENTO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DI</w:t>
      </w:r>
      <w:r>
        <w:rPr>
          <w:rFonts w:ascii="Calibri" w:hAnsi="Calibri"/>
          <w:b w:val="1"/>
          <w:bCs w:val="1"/>
          <w:spacing w:val="-1"/>
          <w:rtl w:val="0"/>
          <w:lang w:val="de-DE"/>
        </w:rPr>
        <w:t xml:space="preserve"> </w:t>
      </w:r>
      <w:r>
        <w:rPr>
          <w:rFonts w:ascii="Calibri" w:hAnsi="Calibri"/>
          <w:b w:val="1"/>
          <w:bCs w:val="1"/>
          <w:rtl w:val="0"/>
          <w:lang w:val="de-DE"/>
        </w:rPr>
        <w:t>INCARI</w:t>
      </w:r>
      <w:r>
        <w:rPr>
          <w:rFonts w:ascii="Calibri" w:hAnsi="Calibri"/>
          <w:b w:val="1"/>
          <w:bCs w:val="1"/>
          <w:rtl w:val="0"/>
          <w:lang w:val="it-IT"/>
        </w:rPr>
        <w:t xml:space="preserve">CO DI DOCENTE ACCOMPAGNATORE </w:t>
      </w:r>
      <w:r>
        <w:rPr>
          <w:rFonts w:ascii="Calibri" w:hAnsi="Calibri"/>
          <w:b w:val="1"/>
          <w:bCs w:val="1"/>
          <w:rtl w:val="0"/>
          <w:lang w:val="de-DE"/>
        </w:rPr>
        <w:t xml:space="preserve">RIVOLTO AL PERSONALE DOCENTE </w:t>
      </w:r>
      <w:r>
        <w:rPr>
          <w:rFonts w:ascii="Calibri" w:hAnsi="Calibri"/>
          <w:b w:val="1"/>
          <w:bCs w:val="1"/>
          <w:rtl w:val="0"/>
          <w:lang w:val="it-IT"/>
        </w:rPr>
        <w:t>NELL</w:t>
      </w:r>
      <w:r>
        <w:rPr>
          <w:rFonts w:ascii="Calibri" w:hAnsi="Calibri" w:hint="default"/>
          <w:b w:val="1"/>
          <w:bCs w:val="1"/>
          <w:rtl w:val="0"/>
          <w:lang w:val="it-IT"/>
        </w:rPr>
        <w:t>’</w:t>
      </w:r>
      <w:r>
        <w:rPr>
          <w:rFonts w:ascii="Calibri" w:hAnsi="Calibri"/>
          <w:b w:val="1"/>
          <w:bCs w:val="1"/>
          <w:rtl w:val="0"/>
          <w:lang w:val="it-IT"/>
        </w:rPr>
        <w:t xml:space="preserve">AMBITO DEL </w:t>
      </w:r>
      <w:r>
        <w:rPr>
          <w:rFonts w:ascii="Calibri" w:hAnsi="Calibri"/>
          <w:b w:val="1"/>
          <w:bCs w:val="1"/>
          <w:rtl w:val="0"/>
          <w:lang w:val="de-DE"/>
        </w:rPr>
        <w:t>PROGRAMMA ERASMUS+ AZIONE KA1</w:t>
      </w:r>
      <w:r>
        <w:rPr>
          <w:rFonts w:ascii="Calibri" w:hAnsi="Calibri"/>
          <w:b w:val="1"/>
          <w:bCs w:val="1"/>
          <w:rtl w:val="0"/>
          <w:lang w:val="it-IT"/>
        </w:rPr>
        <w:t>22</w:t>
      </w:r>
      <w:r>
        <w:rPr>
          <w:rFonts w:ascii="Calibri" w:hAnsi="Calibri"/>
          <w:b w:val="1"/>
          <w:bCs w:val="1"/>
          <w:rtl w:val="0"/>
          <w:lang w:val="de-DE"/>
        </w:rPr>
        <w:t xml:space="preserve"> SETTORE SCUOLA</w:t>
      </w:r>
    </w:p>
    <w:p>
      <w:pPr>
        <w:pStyle w:val="Corpo A"/>
        <w:widowControl w:val="0"/>
        <w:tabs>
          <w:tab w:val="left" w:pos="9020"/>
        </w:tabs>
        <w:spacing w:line="240" w:lineRule="auto"/>
        <w:ind w:left="140" w:firstLine="0"/>
        <w:rPr>
          <w:rFonts w:ascii="Calibri" w:cs="Calibri" w:hAnsi="Calibri" w:eastAsia="Calibri"/>
          <w:b w:val="1"/>
          <w:bCs w:val="1"/>
          <w:lang w:val="de-DE"/>
        </w:rPr>
      </w:pPr>
    </w:p>
    <w:p>
      <w:pPr>
        <w:pStyle w:val="Corpo A"/>
        <w:widowControl w:val="0"/>
        <w:tabs>
          <w:tab w:val="left" w:pos="9020"/>
        </w:tabs>
        <w:spacing w:line="240" w:lineRule="auto"/>
        <w:ind w:left="140" w:firstLine="0"/>
        <w:rPr>
          <w:rFonts w:ascii="Calibri" w:cs="Calibri" w:hAnsi="Calibri" w:eastAsia="Calibri"/>
          <w:lang w:val="de-DE"/>
        </w:rPr>
      </w:pPr>
      <w:r>
        <w:rPr>
          <w:rFonts w:ascii="Calibri" w:hAnsi="Calibri"/>
          <w:rtl w:val="0"/>
          <w:lang w:val="de-DE"/>
        </w:rPr>
        <w:t xml:space="preserve">TITOLO: </w:t>
      </w:r>
      <w:r>
        <w:rPr>
          <w:rFonts w:ascii="Calibri" w:hAnsi="Calibri" w:hint="default"/>
          <w:rtl w:val="0"/>
          <w:lang w:val="de-DE"/>
        </w:rPr>
        <w:t>“</w:t>
      </w:r>
      <w:r>
        <w:rPr>
          <w:rFonts w:ascii="Calibri" w:hAnsi="Calibri"/>
          <w:rtl w:val="0"/>
          <w:lang w:val="de-DE"/>
        </w:rPr>
        <w:t>THE EUROPEAN JOURNEY: ACQUISIZIONE DI UNA DIMENSIONE INTERNAZIONALE ATTRAVERSO L'EDUCAZIONE AI VALORI DI CITTADINANZA EUROPEA E IL POTENZIAMENTO DELLE COMPETENZE LINGUISTICHE</w:t>
      </w:r>
      <w:r>
        <w:rPr>
          <w:rFonts w:ascii="Calibri" w:hAnsi="Calibri" w:hint="default"/>
          <w:rtl w:val="0"/>
          <w:lang w:val="de-DE"/>
        </w:rPr>
        <w:t>”</w:t>
      </w:r>
    </w:p>
    <w:p>
      <w:pPr>
        <w:pStyle w:val="Corpo A"/>
        <w:widowControl w:val="0"/>
        <w:tabs>
          <w:tab w:val="left" w:pos="9020"/>
        </w:tabs>
        <w:spacing w:line="240" w:lineRule="auto"/>
        <w:ind w:left="140" w:firstLine="0"/>
        <w:rPr>
          <w:rFonts w:ascii="Calibri" w:cs="Calibri" w:hAnsi="Calibri" w:eastAsia="Calibri"/>
          <w:lang w:val="de-DE"/>
        </w:rPr>
      </w:pPr>
      <w:r>
        <w:rPr>
          <w:rFonts w:ascii="Calibri" w:hAnsi="Calibri"/>
          <w:rtl w:val="0"/>
          <w:lang w:val="de-DE"/>
        </w:rPr>
        <w:t>CODICE ATTIVIT</w:t>
      </w:r>
      <w:r>
        <w:rPr>
          <w:rFonts w:ascii="Calibri" w:hAnsi="Calibri" w:hint="default"/>
          <w:rtl w:val="0"/>
          <w:lang w:val="de-DE"/>
        </w:rPr>
        <w:t>À</w:t>
      </w:r>
      <w:r>
        <w:rPr>
          <w:rFonts w:ascii="Calibri" w:hAnsi="Calibri"/>
          <w:rtl w:val="0"/>
          <w:lang w:val="de-DE"/>
        </w:rPr>
        <w:t>: PNRR_2024-1-IT02-KA122-SCH-000241243</w:t>
      </w:r>
    </w:p>
    <w:p>
      <w:pPr>
        <w:pStyle w:val="Corpo A"/>
        <w:widowControl w:val="0"/>
        <w:tabs>
          <w:tab w:val="left" w:pos="9020"/>
        </w:tabs>
        <w:spacing w:line="240" w:lineRule="auto"/>
        <w:ind w:left="140" w:firstLine="0"/>
        <w:rPr>
          <w:rFonts w:ascii="Calibri" w:cs="Calibri" w:hAnsi="Calibri" w:eastAsia="Calibri"/>
          <w:lang w:val="de-DE"/>
        </w:rPr>
      </w:pPr>
      <w:r>
        <w:rPr>
          <w:rFonts w:ascii="Calibri" w:hAnsi="Calibri"/>
          <w:rtl w:val="0"/>
          <w:lang w:val="de-DE"/>
        </w:rPr>
        <w:t xml:space="preserve">PROMOTORE: IISS Don Colletto </w:t>
      </w:r>
      <w:r>
        <w:rPr>
          <w:rFonts w:ascii="Calibri" w:hAnsi="Calibri" w:hint="default"/>
          <w:rtl w:val="0"/>
          <w:lang w:val="de-DE"/>
        </w:rPr>
        <w:t xml:space="preserve">– </w:t>
      </w:r>
      <w:r>
        <w:rPr>
          <w:rFonts w:ascii="Calibri" w:hAnsi="Calibri"/>
          <w:rtl w:val="0"/>
          <w:lang w:val="de-DE"/>
        </w:rPr>
        <w:t>Corleone (PA)</w:t>
      </w:r>
    </w:p>
    <w:p>
      <w:pPr>
        <w:pStyle w:val="Corpo A"/>
        <w:widowControl w:val="0"/>
        <w:tabs>
          <w:tab w:val="left" w:pos="9020"/>
        </w:tabs>
        <w:spacing w:line="240" w:lineRule="auto"/>
        <w:ind w:left="140" w:firstLine="0"/>
        <w:rPr>
          <w:rFonts w:ascii="Calibri" w:cs="Calibri" w:hAnsi="Calibri" w:eastAsia="Calibri"/>
          <w:lang w:val="de-DE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8854"/>
        </w:tabs>
        <w:suppressAutoHyphens w:val="0"/>
        <w:bidi w:val="0"/>
        <w:spacing w:before="183" w:after="0" w:line="480" w:lineRule="auto"/>
        <w:ind w:left="0" w:right="5" w:firstLine="0"/>
        <w:jc w:val="center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Il/la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sottoscritto/a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____________________________________________________________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nato/a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1111"/>
          <w:tab w:val="left" w:pos="9446"/>
          <w:tab w:val="left" w:pos="10648"/>
        </w:tabs>
        <w:suppressAutoHyphens w:val="0"/>
        <w:bidi w:val="0"/>
        <w:spacing w:before="39" w:after="0" w:line="48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tab/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__________________________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il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residente</w:t>
        <w:tab/>
        <w:t>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________________________________________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Provincia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Via/Piazza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tab/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tab/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Codice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Fiscale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57" w:after="0" w:line="276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57" w:after="0" w:line="276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consapevole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che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falsit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atti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dichiarazioni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mendaci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sono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punite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sensi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codice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penale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leggi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speciali in materia e che, laddove dovesse emergere la non veridicit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 quanto qui dichiarato, si avr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decadenza dai benefici eventualmente ottenuti ai sensi 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art. 75 del d.P.R. n. 445 del 28 dicembre 2000 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applicazione di ogni altra sanzione prevista dalla legge, nella predetta qualit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, ai sensi e per gli effetti di cui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agli artt.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46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47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 d.P.R.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445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 28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dicembre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2000,</w:t>
      </w:r>
    </w:p>
    <w:p>
      <w:pPr>
        <w:pStyle w:val="Default"/>
        <w:widowControl w:val="0"/>
        <w:bidi w:val="0"/>
        <w:spacing w:before="121" w:line="240" w:lineRule="auto"/>
        <w:ind w:left="3344" w:right="3346" w:firstLine="0"/>
        <w:jc w:val="center"/>
        <w:outlineLvl w:val="0"/>
        <w:rPr>
          <w:b w:val="1"/>
          <w:bCs w:val="1"/>
          <w:sz w:val="22"/>
          <w:szCs w:val="22"/>
          <w:u w:color="000000"/>
          <w:rtl w:val="0"/>
          <w:lang w:val="it-IT"/>
        </w:rPr>
      </w:pPr>
      <w:r>
        <w:rPr>
          <w:b w:val="1"/>
          <w:bCs w:val="1"/>
          <w:sz w:val="22"/>
          <w:szCs w:val="22"/>
          <w:u w:color="000000"/>
          <w:rtl w:val="0"/>
          <w:lang w:val="it-IT"/>
        </w:rPr>
        <w:t>CHIEDE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173"/>
        </w:tabs>
        <w:suppressAutoHyphens w:val="0"/>
        <w:bidi w:val="0"/>
        <w:spacing w:before="159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qualit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docente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interno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IISS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Don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Colletto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di essere ammesso/a a partecipare alla procedura in oggetto in qualit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 docente accompagnatore di un gruppo di 15 studenti a Monaco di Baviera.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173"/>
        </w:tabs>
        <w:suppressAutoHyphens w:val="0"/>
        <w:bidi w:val="0"/>
        <w:spacing w:before="159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tal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fine,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dichiara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,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sotto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la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propria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responsabilit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suppressAutoHyphens w:val="0"/>
        <w:bidi w:val="0"/>
        <w:spacing w:before="16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che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recapiti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presso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quali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intendono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ricevere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comunicazioni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sono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seguenti:</w:t>
      </w:r>
    </w:p>
    <w:p>
      <w:pPr>
        <w:keepNext w:val="0"/>
        <w:keepLines w:val="0"/>
        <w:pageBreakBefore w:val="0"/>
        <w:widowControl w:val="0"/>
        <w:numPr>
          <w:ilvl w:val="1"/>
          <w:numId w:val="4"/>
        </w:numPr>
        <w:shd w:val="clear" w:color="auto" w:fill="auto"/>
        <w:suppressAutoHyphens w:val="0"/>
        <w:bidi w:val="0"/>
        <w:spacing w:before="162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residenza: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_________________________________________________________</w:t>
      </w:r>
    </w:p>
    <w:p>
      <w:pPr>
        <w:keepNext w:val="0"/>
        <w:keepLines w:val="0"/>
        <w:pageBreakBefore w:val="0"/>
        <w:widowControl w:val="0"/>
        <w:numPr>
          <w:ilvl w:val="1"/>
          <w:numId w:val="5"/>
        </w:numPr>
        <w:shd w:val="clear" w:color="auto" w:fill="auto"/>
        <w:suppressAutoHyphens w:val="0"/>
        <w:bidi w:val="0"/>
        <w:spacing w:before="157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indirizzo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posta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elettronica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ordinaria: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tab/>
      </w:r>
    </w:p>
    <w:p>
      <w:pPr>
        <w:keepNext w:val="0"/>
        <w:keepLines w:val="0"/>
        <w:pageBreakBefore w:val="0"/>
        <w:widowControl w:val="0"/>
        <w:numPr>
          <w:ilvl w:val="1"/>
          <w:numId w:val="6"/>
        </w:numPr>
        <w:shd w:val="clear" w:color="auto" w:fill="auto"/>
        <w:suppressAutoHyphens w:val="0"/>
        <w:bidi w:val="0"/>
        <w:spacing w:before="162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indirizzo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posta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elettronica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certificata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(PEC):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tab/>
      </w:r>
    </w:p>
    <w:p>
      <w:pPr>
        <w:keepNext w:val="0"/>
        <w:keepLines w:val="0"/>
        <w:pageBreakBefore w:val="0"/>
        <w:widowControl w:val="0"/>
        <w:numPr>
          <w:ilvl w:val="1"/>
          <w:numId w:val="7"/>
        </w:numPr>
        <w:shd w:val="clear" w:color="auto" w:fill="auto"/>
        <w:suppressAutoHyphens w:val="0"/>
        <w:bidi w:val="0"/>
        <w:spacing w:before="162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numero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 telefono: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7"/>
          <w:tab w:val="left" w:pos="9020"/>
        </w:tabs>
        <w:suppressAutoHyphens w:val="0"/>
        <w:bidi w:val="0"/>
        <w:spacing w:before="162" w:after="0" w:line="240" w:lineRule="auto"/>
        <w:ind w:left="36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autorizzando espressamente l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Istituzione scolastica all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utilizzo dei suddetti mezzi per effettuare le comunicazioni;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suppressAutoHyphens w:val="0"/>
        <w:bidi w:val="0"/>
        <w:spacing w:before="127" w:after="0" w:line="276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 essere informato/a che 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Istituzione scolastica non sar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responsabile per il caso di dispersione 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comunicazioni dipendente da mancata o inesatta indicazione dei recapiti di cui al comma 1, oppure da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mancata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tardiva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comunicazione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 cambiamento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degli stessi;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suppressAutoHyphens w:val="0"/>
        <w:bidi w:val="0"/>
        <w:spacing w:before="12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aver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visione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Decreto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Avviso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accettare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tutte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condizioni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ivi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contenute;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suppressAutoHyphens w:val="0"/>
        <w:bidi w:val="0"/>
        <w:spacing w:before="159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aver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visione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informativa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relativa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privacy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presente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avviso;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suppressAutoHyphens w:val="0"/>
        <w:bidi w:val="0"/>
        <w:spacing w:before="163" w:after="0" w:line="273" w:lineRule="auto"/>
        <w:ind w:right="199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 prestare il proprio consenso, ai fini 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espletamento della procedura in oggetto e del successivo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conferimento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incarico,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trattamento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propri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dati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personali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sensi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art.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13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Regolamento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(UE)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2016/679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 d.lgs.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30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giugno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2003,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196.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57" w:after="0" w:line="240" w:lineRule="auto"/>
        <w:ind w:left="0" w:right="199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fini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partecipazione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procedura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oggetto,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il/la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sottoscritto/a</w:t>
      </w:r>
    </w:p>
    <w:p>
      <w:pPr>
        <w:pStyle w:val="Default"/>
        <w:widowControl w:val="0"/>
        <w:bidi w:val="0"/>
        <w:spacing w:before="163" w:line="240" w:lineRule="auto"/>
        <w:ind w:left="3344" w:right="3340" w:firstLine="0"/>
        <w:jc w:val="center"/>
        <w:outlineLvl w:val="0"/>
        <w:rPr>
          <w:b w:val="1"/>
          <w:bCs w:val="1"/>
          <w:sz w:val="22"/>
          <w:szCs w:val="22"/>
          <w:u w:color="000000"/>
          <w:rtl w:val="0"/>
          <w:lang w:val="it-IT"/>
        </w:rPr>
      </w:pPr>
      <w:r>
        <w:rPr>
          <w:b w:val="1"/>
          <w:bCs w:val="1"/>
          <w:sz w:val="22"/>
          <w:szCs w:val="22"/>
          <w:u w:color="000000"/>
          <w:rtl w:val="0"/>
          <w:lang w:val="it-IT"/>
        </w:rPr>
        <w:t>DICHIARA</w:t>
      </w:r>
      <w:r>
        <w:rPr>
          <w:b w:val="1"/>
          <w:bCs w:val="1"/>
          <w:spacing w:val="-3"/>
          <w:sz w:val="22"/>
          <w:szCs w:val="22"/>
          <w:u w:color="000000"/>
          <w:rtl w:val="0"/>
          <w:lang w:val="it-IT"/>
        </w:rPr>
        <w:t xml:space="preserve"> </w:t>
      </w:r>
      <w:r>
        <w:rPr>
          <w:b w:val="1"/>
          <w:bCs w:val="1"/>
          <w:sz w:val="22"/>
          <w:szCs w:val="22"/>
          <w:u w:color="000000"/>
          <w:rtl w:val="0"/>
          <w:lang w:val="it-IT"/>
        </w:rPr>
        <w:t>ALTRES</w:t>
      </w:r>
      <w:r>
        <w:rPr>
          <w:b w:val="1"/>
          <w:bCs w:val="1"/>
          <w:sz w:val="22"/>
          <w:szCs w:val="22"/>
          <w:u w:color="000000"/>
          <w:rtl w:val="0"/>
          <w:lang w:val="it-IT"/>
        </w:rPr>
        <w:t>Ì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159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possedere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requisiti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ammissione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selezione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oggetto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cui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Avviso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nello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specifico,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di: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59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avere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cittadinanza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italiana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uno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degli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Stati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membri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Unione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europea;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63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avere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godimento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diritti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civili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politici;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59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essere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stato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escluso/a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elettorato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politico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attivo;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58" w:after="0" w:line="278" w:lineRule="auto"/>
        <w:ind w:right="112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possedere 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idoneit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fisica allo svolgimento delle funzioni cui la presente procedura di selezione 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riferisce;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17" w:after="0" w:line="276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non aver riportato condanne penali e di non essere destinatario/a di provvedimenti che riguardano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applicazione di misure di prevenzione, di decisioni civili e di provvedimenti amministrativi iscritti nel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casellario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giudiziale;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2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essere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sottoposto/a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procedimenti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penali [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</w:t>
      </w:r>
      <w:r>
        <w:rPr>
          <w:rFonts w:ascii="Calibri" w:cs="Arial Unicode MS" w:hAnsi="Calibri" w:eastAsia="Arial Unicode MS" w:hint="default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ì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quali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];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59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essere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stato/a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destituito/a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dispensato/a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impiego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presso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una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Pubblica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Amministrazione;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64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essere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stato/a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dichiarato/a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decaduto/a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licenziato/a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impiego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statale;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58" w:after="0" w:line="278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trovarsi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situazione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incompatibilit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sensi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quanto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previsto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d.lgs.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39/2013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art. 53,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d.lgs.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165/2001;</w:t>
      </w:r>
    </w:p>
    <w:p>
      <w:pPr>
        <w:keepNext w:val="0"/>
        <w:keepLines w:val="0"/>
        <w:pageBreakBefore w:val="0"/>
        <w:widowControl w:val="0"/>
        <w:numPr>
          <w:ilvl w:val="1"/>
          <w:numId w:val="9"/>
        </w:numPr>
        <w:shd w:val="clear" w:color="auto" w:fill="auto"/>
        <w:suppressAutoHyphens w:val="0"/>
        <w:bidi w:val="0"/>
        <w:spacing w:before="117" w:after="0" w:line="273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ovvero,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caso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in   cui 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sussistano   situazioni   di 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incompatibilit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, che   le   stesse   sono   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seguenti: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6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6"/>
          <w:szCs w:val="16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8264"/>
        </w:tabs>
        <w:suppressAutoHyphens w:val="0"/>
        <w:bidi w:val="0"/>
        <w:spacing w:before="28" w:after="0" w:line="240" w:lineRule="auto"/>
        <w:ind w:left="1468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tab/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159" w:after="0" w:line="278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trovarsi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situazioni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conflitto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interessi,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anche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potenziale,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sensi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art.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2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53,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comma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14,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d.lgs.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165/2001, che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possano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interferire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esercizio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incarico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25" w:lineRule="exact"/>
        <w:ind w:left="20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allega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presente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curriculum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vitae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sottoscritto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5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contenente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una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11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dichiarazione 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veridicit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6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9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dati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informazioni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contenute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sensi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gl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artt.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46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47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D.P.R.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445/2000,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nonch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fotocopia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7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documento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 identit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corso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validit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11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0"/>
          <w:szCs w:val="1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pStyle w:val="Corpo"/>
      </w:pPr>
      <w:r>
        <w:rPr>
          <w:rtl w:val="0"/>
          <w:lang w:val="it-IT"/>
        </w:rPr>
        <w:t>Luogo e data</w:t>
        <w:tab/>
        <w:tab/>
        <w:tab/>
        <w:tab/>
        <w:tab/>
        <w:tab/>
        <w:tab/>
        <w:tab/>
        <w:t>Firma del Partecipante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5"/>
  </w:abstractNum>
  <w:abstractNum w:abstractNumId="1">
    <w:multiLevelType w:val="hybridMultilevel"/>
    <w:styleLink w:val="Stile importato 15"/>
    <w:lvl w:ilvl="0">
      <w:start w:val="1"/>
      <w:numFmt w:val="decimal"/>
      <w:suff w:val="tab"/>
      <w:lvlText w:val="%1."/>
      <w:lvlJc w:val="left"/>
      <w:pPr>
        <w:tabs>
          <w:tab w:val="left" w:pos="1541"/>
        </w:tabs>
        <w:ind w:left="1540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1541"/>
        </w:tabs>
        <w:ind w:left="1148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1541"/>
        </w:tabs>
        <w:ind w:left="1868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541"/>
        </w:tabs>
        <w:ind w:left="2588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1541"/>
        </w:tabs>
        <w:ind w:left="3308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1541"/>
        </w:tabs>
        <w:ind w:left="4028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541"/>
        </w:tabs>
        <w:ind w:left="4748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1541"/>
        </w:tabs>
        <w:ind w:left="5468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1541"/>
        </w:tabs>
        <w:ind w:left="6188" w:hanging="42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15.0"/>
  </w:abstractNum>
  <w:abstractNum w:abstractNumId="3">
    <w:multiLevelType w:val="hybridMultilevel"/>
    <w:styleLink w:val="Stile importato 15.0"/>
    <w:lvl w:ilvl="0">
      <w:start w:val="1"/>
      <w:numFmt w:val="bullet"/>
      <w:suff w:val="tab"/>
      <w:lvlText w:val="▪"/>
      <w:lvlJc w:val="left"/>
      <w:pPr>
        <w:tabs>
          <w:tab w:val="left" w:pos="1825"/>
        </w:tabs>
        <w:ind w:left="284" w:hanging="28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▪"/>
      <w:lvlJc w:val="left"/>
      <w:pPr>
        <w:tabs>
          <w:tab w:val="left" w:pos="1825"/>
        </w:tabs>
        <w:ind w:left="1824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1825"/>
        </w:tabs>
        <w:ind w:left="2936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825"/>
        </w:tabs>
        <w:ind w:left="4052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1825"/>
        </w:tabs>
        <w:ind w:left="5168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1825"/>
        </w:tabs>
        <w:ind w:left="6284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825"/>
        </w:tabs>
        <w:ind w:left="7400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1825"/>
        </w:tabs>
        <w:ind w:left="8516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1825"/>
        </w:tabs>
        <w:ind w:left="9632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Stile importato 16"/>
  </w:abstractNum>
  <w:abstractNum w:abstractNumId="5">
    <w:multiLevelType w:val="hybridMultilevel"/>
    <w:styleLink w:val="Stile importato 16"/>
    <w:lvl w:ilvl="0">
      <w:start w:val="1"/>
      <w:numFmt w:val="decimal"/>
      <w:suff w:val="tab"/>
      <w:lvlText w:val="%1."/>
      <w:lvlJc w:val="left"/>
      <w:pPr>
        <w:tabs>
          <w:tab w:val="left" w:pos="1469"/>
        </w:tabs>
        <w:ind w:left="1468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69"/>
          <w:tab w:val="left" w:pos="10770"/>
        </w:tabs>
        <w:ind w:left="1468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."/>
      <w:lvlJc w:val="left"/>
      <w:pPr>
        <w:tabs>
          <w:tab w:val="left" w:pos="1469"/>
          <w:tab w:val="left" w:pos="10770"/>
        </w:tabs>
        <w:ind w:left="2580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."/>
      <w:lvlJc w:val="left"/>
      <w:pPr>
        <w:tabs>
          <w:tab w:val="left" w:pos="1469"/>
          <w:tab w:val="left" w:pos="10770"/>
        </w:tabs>
        <w:ind w:left="3692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69"/>
          <w:tab w:val="left" w:pos="10770"/>
        </w:tabs>
        <w:ind w:left="4804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tab"/>
      <w:lvlText w:val="%6."/>
      <w:lvlJc w:val="left"/>
      <w:pPr>
        <w:tabs>
          <w:tab w:val="left" w:pos="1469"/>
          <w:tab w:val="left" w:pos="10770"/>
        </w:tabs>
        <w:ind w:left="5916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Letter"/>
      <w:suff w:val="tab"/>
      <w:lvlText w:val="%7."/>
      <w:lvlJc w:val="left"/>
      <w:pPr>
        <w:tabs>
          <w:tab w:val="left" w:pos="1469"/>
          <w:tab w:val="left" w:pos="10770"/>
        </w:tabs>
        <w:ind w:left="7028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69"/>
          <w:tab w:val="left" w:pos="10770"/>
        </w:tabs>
        <w:ind w:left="8140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tab"/>
      <w:lvlText w:val="%9."/>
      <w:lvlJc w:val="left"/>
      <w:pPr>
        <w:tabs>
          <w:tab w:val="left" w:pos="1469"/>
          <w:tab w:val="left" w:pos="10770"/>
        </w:tabs>
        <w:ind w:left="9252" w:hanging="3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▪"/>
        <w:lvlJc w:val="left"/>
        <w:pPr>
          <w:ind w:left="284" w:hanging="28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▪"/>
        <w:lvlJc w:val="left"/>
        <w:pPr>
          <w:tabs>
            <w:tab w:val="left" w:pos="1825"/>
            <w:tab w:val="left" w:pos="9539"/>
          </w:tabs>
          <w:ind w:left="1824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539"/>
          </w:tabs>
          <w:ind w:left="2936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539"/>
          </w:tabs>
          <w:ind w:left="4052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539"/>
          </w:tabs>
          <w:ind w:left="5168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539"/>
          </w:tabs>
          <w:ind w:left="6284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539"/>
          </w:tabs>
          <w:ind w:left="7400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539"/>
          </w:tabs>
          <w:ind w:left="8516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825"/>
          </w:tabs>
          <w:ind w:left="9539" w:hanging="19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2"/>
    <w:lvlOverride w:ilvl="0">
      <w:lvl w:ilvl="0">
        <w:start w:val="1"/>
        <w:numFmt w:val="bullet"/>
        <w:suff w:val="tab"/>
        <w:lvlText w:val="▪"/>
        <w:lvlJc w:val="left"/>
        <w:pPr>
          <w:ind w:left="284" w:hanging="28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▪"/>
        <w:lvlJc w:val="left"/>
        <w:pPr>
          <w:tabs>
            <w:tab w:val="left" w:pos="1825"/>
            <w:tab w:val="left" w:pos="9492"/>
          </w:tabs>
          <w:ind w:left="1824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492"/>
          </w:tabs>
          <w:ind w:left="2936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492"/>
          </w:tabs>
          <w:ind w:left="4052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492"/>
          </w:tabs>
          <w:ind w:left="5168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492"/>
          </w:tabs>
          <w:ind w:left="6284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492"/>
          </w:tabs>
          <w:ind w:left="7400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825"/>
            <w:tab w:val="left" w:pos="9492"/>
          </w:tabs>
          <w:ind w:left="8516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825"/>
          </w:tabs>
          <w:ind w:left="9492" w:hanging="14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2"/>
    <w:lvlOverride w:ilvl="0">
      <w:lvl w:ilvl="0">
        <w:start w:val="1"/>
        <w:numFmt w:val="bullet"/>
        <w:suff w:val="tab"/>
        <w:lvlText w:val="▪"/>
        <w:lvlJc w:val="left"/>
        <w:pPr>
          <w:ind w:left="284" w:hanging="28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▪"/>
        <w:lvlJc w:val="left"/>
        <w:pPr>
          <w:tabs>
            <w:tab w:val="left" w:pos="57"/>
            <w:tab w:val="left" w:pos="9020"/>
          </w:tabs>
          <w:ind w:left="1824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57"/>
            <w:tab w:val="left" w:pos="9020"/>
          </w:tabs>
          <w:ind w:left="2936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57"/>
            <w:tab w:val="left" w:pos="9020"/>
          </w:tabs>
          <w:ind w:left="4052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57"/>
            <w:tab w:val="left" w:pos="9020"/>
          </w:tabs>
          <w:ind w:left="5168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57"/>
            <w:tab w:val="left" w:pos="9020"/>
          </w:tabs>
          <w:ind w:left="6284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57"/>
            <w:tab w:val="left" w:pos="9020"/>
          </w:tabs>
          <w:ind w:left="7400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57"/>
            <w:tab w:val="left" w:pos="9020"/>
          </w:tabs>
          <w:ind w:left="8516" w:hanging="28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57"/>
            <w:tab w:val="left" w:pos="9020"/>
          </w:tabs>
          <w:ind w:left="9474" w:hanging="12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numbering" w:styleId="Stile importato 15">
    <w:name w:val="Stile importato 15"/>
    <w:pPr>
      <w:numPr>
        <w:numId w:val="1"/>
      </w:numPr>
    </w:pPr>
  </w:style>
  <w:style w:type="numbering" w:styleId="Stile importato 15.0">
    <w:name w:val="Stile importato 15.0"/>
    <w:pPr>
      <w:numPr>
        <w:numId w:val="3"/>
      </w:numPr>
    </w:pPr>
  </w:style>
  <w:style w:type="numbering" w:styleId="Stile importato 16">
    <w:name w:val="Stile importato 16"/>
    <w:pPr>
      <w:numPr>
        <w:numId w:val="8"/>
      </w:numPr>
    </w:p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