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7A5" w:rsidRPr="007F6CC5" w:rsidRDefault="00A4313E">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 </w:t>
      </w:r>
    </w:p>
    <w:p w:rsidR="0073217A" w:rsidRPr="007F6CC5" w:rsidRDefault="00F771E9">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Verbale n.___</w:t>
      </w:r>
    </w:p>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giorno ……………, del mese di febbraio, dell’anno duemilavent</w:t>
      </w:r>
      <w:r w:rsidR="00E80CA6" w:rsidRPr="007F6CC5">
        <w:rPr>
          <w:rFonts w:asciiTheme="minorHAnsi" w:eastAsia="Calibri" w:hAnsiTheme="minorHAnsi" w:cstheme="minorHAnsi"/>
          <w:color w:val="000000"/>
          <w:sz w:val="22"/>
          <w:szCs w:val="22"/>
        </w:rPr>
        <w:t>i</w:t>
      </w:r>
      <w:r w:rsidR="00F00E10" w:rsidRPr="007F6CC5">
        <w:rPr>
          <w:rFonts w:asciiTheme="minorHAnsi" w:eastAsia="Calibri" w:hAnsiTheme="minorHAnsi" w:cstheme="minorHAnsi"/>
          <w:color w:val="000000"/>
          <w:sz w:val="22"/>
          <w:szCs w:val="22"/>
        </w:rPr>
        <w:t>quattro</w:t>
      </w:r>
      <w:r w:rsidRPr="007F6CC5">
        <w:rPr>
          <w:rFonts w:asciiTheme="minorHAnsi" w:eastAsia="Calibri" w:hAnsiTheme="minorHAnsi" w:cstheme="minorHAnsi"/>
          <w:color w:val="000000"/>
          <w:sz w:val="22"/>
          <w:szCs w:val="22"/>
        </w:rPr>
        <w:t xml:space="preserve">, alle ore………., </w:t>
      </w:r>
      <w:r w:rsidR="00EF1C50" w:rsidRPr="007F6CC5">
        <w:rPr>
          <w:rFonts w:asciiTheme="minorHAnsi" w:eastAsia="Calibri" w:hAnsiTheme="minorHAnsi" w:cstheme="minorHAnsi"/>
          <w:color w:val="000000"/>
          <w:sz w:val="22"/>
          <w:szCs w:val="22"/>
        </w:rPr>
        <w:t>nell’aula…………… della sede centrale, si riunisce il Consiglio della classe……………</w:t>
      </w:r>
      <w:r w:rsidRPr="007F6CC5">
        <w:rPr>
          <w:rFonts w:asciiTheme="minorHAnsi" w:eastAsia="Calibri" w:hAnsiTheme="minorHAnsi" w:cstheme="minorHAnsi"/>
          <w:color w:val="000000"/>
          <w:sz w:val="22"/>
          <w:szCs w:val="22"/>
        </w:rPr>
        <w:t xml:space="preserve"> per esaminare i seguenti punti all’o.d.g.: </w:t>
      </w:r>
    </w:p>
    <w:p w:rsidR="00F00E10" w:rsidRPr="007F6CC5" w:rsidRDefault="00F00E10" w:rsidP="00F00E10">
      <w:pPr>
        <w:widowControl w:val="0"/>
        <w:suppressAutoHyphens w:val="0"/>
        <w:spacing w:before="11" w:line="240" w:lineRule="auto"/>
        <w:ind w:leftChars="0" w:left="720" w:firstLineChars="0" w:firstLine="0"/>
        <w:contextualSpacing/>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1. Andamento didattico-disciplinare;</w:t>
      </w:r>
    </w:p>
    <w:p w:rsidR="00F00E10" w:rsidRPr="007F6CC5" w:rsidRDefault="00F00E10" w:rsidP="00F00E10">
      <w:pPr>
        <w:widowControl w:val="0"/>
        <w:suppressAutoHyphens w:val="0"/>
        <w:spacing w:before="11" w:line="240" w:lineRule="auto"/>
        <w:ind w:leftChars="0" w:left="720" w:firstLineChars="0" w:firstLine="0"/>
        <w:contextualSpacing/>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2. Valutazione primo quadrimestre;</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3. Analisi dei risultati: individuazione delle carenze (voti ≤5) e strategie di recupero - casi particolari;</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4. Aggiornamento PFI (solo per le classi I e II dell’I.P.);</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5. Attivazione Percorsi CLIL (Classi V – Licei ed ITC);</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6. PCTO: report attività e ore effettuate (solo le classi del secondo biennio e dell’ultimo anno del corso di studi);</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7. PDP alunni BES (nei casi in cui non sia stato fatto);</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8. Individuazione dei moduli di orientamento formativo – 5 ore ;</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9.  Viaggi d’istruzione: conferma disponibilità docenti accompagnatori e della meta;</w:t>
      </w:r>
    </w:p>
    <w:p w:rsidR="00172732" w:rsidRPr="007F6CC5" w:rsidRDefault="00172732"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10. Analisi dei</w:t>
      </w:r>
      <w:r w:rsidR="00BA1D97">
        <w:rPr>
          <w:rFonts w:asciiTheme="minorHAnsi" w:eastAsia="Calibri" w:hAnsiTheme="minorHAnsi" w:cstheme="minorHAnsi"/>
          <w:position w:val="0"/>
          <w:sz w:val="22"/>
          <w:szCs w:val="22"/>
        </w:rPr>
        <w:t xml:space="preserve"> bisogni formativi degli alunni</w:t>
      </w:r>
      <w:r w:rsidRPr="007F6CC5">
        <w:rPr>
          <w:rFonts w:asciiTheme="minorHAnsi" w:eastAsia="Calibri" w:hAnsiTheme="minorHAnsi" w:cstheme="minorHAnsi"/>
          <w:position w:val="0"/>
          <w:sz w:val="22"/>
          <w:szCs w:val="22"/>
        </w:rPr>
        <w:t xml:space="preserve"> individuati dal team per la prevenzione della dispersione scolastica.</w:t>
      </w:r>
    </w:p>
    <w:p w:rsidR="00F00E10" w:rsidRPr="007F6CC5" w:rsidRDefault="00F00E10" w:rsidP="00F00E10">
      <w:pPr>
        <w:widowControl w:val="0"/>
        <w:suppressAutoHyphens w:val="0"/>
        <w:spacing w:before="11" w:line="240" w:lineRule="auto"/>
        <w:ind w:leftChars="0" w:left="720" w:firstLineChars="0" w:firstLine="0"/>
        <w:contextualSpacing/>
        <w:jc w:val="both"/>
        <w:textDirection w:val="lrTb"/>
        <w:textAlignment w:val="auto"/>
        <w:outlineLvl w:val="9"/>
        <w:rPr>
          <w:rFonts w:asciiTheme="minorHAnsi" w:eastAsia="Calibri" w:hAnsiTheme="minorHAnsi" w:cstheme="minorHAnsi"/>
          <w:position w:val="0"/>
          <w:sz w:val="22"/>
          <w:szCs w:val="22"/>
        </w:rPr>
      </w:pPr>
      <w:r w:rsidRPr="007F6CC5">
        <w:rPr>
          <w:rFonts w:asciiTheme="minorHAnsi" w:eastAsia="Calibri" w:hAnsiTheme="minorHAnsi" w:cstheme="minorHAnsi"/>
          <w:position w:val="0"/>
          <w:sz w:val="22"/>
          <w:szCs w:val="22"/>
        </w:rPr>
        <w:t>1</w:t>
      </w:r>
      <w:r w:rsidR="00172732" w:rsidRPr="007F6CC5">
        <w:rPr>
          <w:rFonts w:asciiTheme="minorHAnsi" w:eastAsia="Calibri" w:hAnsiTheme="minorHAnsi" w:cstheme="minorHAnsi"/>
          <w:position w:val="0"/>
          <w:sz w:val="22"/>
          <w:szCs w:val="22"/>
        </w:rPr>
        <w:t>1</w:t>
      </w:r>
      <w:r w:rsidRPr="007F6CC5">
        <w:rPr>
          <w:rFonts w:asciiTheme="minorHAnsi" w:eastAsia="Calibri" w:hAnsiTheme="minorHAnsi" w:cstheme="minorHAnsi"/>
          <w:position w:val="0"/>
          <w:sz w:val="22"/>
          <w:szCs w:val="22"/>
        </w:rPr>
        <w:t>. Designazione commissari interni agli Esami di Stato a.s. 2023/2024 (Classi quinte di tutti gli indirizzi)</w:t>
      </w:r>
    </w:p>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p w:rsidR="0073217A" w:rsidRPr="007F6CC5" w:rsidRDefault="00F771E9">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Presiede la seduta </w:t>
      </w:r>
    </w:p>
    <w:tbl>
      <w:tblPr>
        <w:tblW w:w="9778" w:type="dxa"/>
        <w:tblLayout w:type="fixed"/>
        <w:tblLook w:val="0000" w:firstRow="0" w:lastRow="0" w:firstColumn="0" w:lastColumn="0" w:noHBand="0" w:noVBand="0"/>
      </w:tblPr>
      <w:tblGrid>
        <w:gridCol w:w="4077"/>
        <w:gridCol w:w="5701"/>
      </w:tblGrid>
      <w:tr w:rsidR="0073217A" w:rsidRPr="007F6CC5" w:rsidTr="00FB06E2">
        <w:tc>
          <w:tcPr>
            <w:tcW w:w="4077" w:type="dxa"/>
            <w:shd w:val="clear" w:color="auto" w:fill="auto"/>
          </w:tcPr>
          <w:p w:rsidR="0073217A" w:rsidRPr="007F6CC5" w:rsidRDefault="00F771E9" w:rsidP="00F00E10">
            <w:pPr>
              <w:numPr>
                <w:ilvl w:val="0"/>
                <w:numId w:val="3"/>
              </w:num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la Dirigente scolastica, </w:t>
            </w:r>
            <w:r w:rsidR="00F00E10" w:rsidRPr="007F6CC5">
              <w:rPr>
                <w:rFonts w:asciiTheme="minorHAnsi" w:eastAsia="Calibri" w:hAnsiTheme="minorHAnsi" w:cstheme="minorHAnsi"/>
                <w:color w:val="000000"/>
                <w:sz w:val="22"/>
                <w:szCs w:val="22"/>
              </w:rPr>
              <w:t>Elisa Inglima</w:t>
            </w:r>
          </w:p>
        </w:tc>
        <w:tc>
          <w:tcPr>
            <w:tcW w:w="5701" w:type="dxa"/>
            <w:shd w:val="clear" w:color="auto" w:fill="auto"/>
          </w:tcPr>
          <w:p w:rsidR="0073217A" w:rsidRPr="007F6CC5" w:rsidRDefault="00F771E9" w:rsidP="00FB06E2">
            <w:pPr>
              <w:numPr>
                <w:ilvl w:val="0"/>
                <w:numId w:val="3"/>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Coordinatore del consiglio di classe, prof./prof.ssa …………………………………………….., delegato/a dalla Dirigente scolastica</w:t>
            </w:r>
          </w:p>
        </w:tc>
      </w:tr>
    </w:tbl>
    <w:p w:rsidR="0073217A" w:rsidRPr="007F6CC5" w:rsidRDefault="0073217A">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Redige il presente verbale il prof./ la prof.ssa ……………………………………………………………….……..</w:t>
      </w:r>
    </w:p>
    <w:p w:rsidR="005207F7" w:rsidRPr="007F6CC5" w:rsidRDefault="005207F7">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rsidP="008560BC">
      <w:pPr>
        <w:spacing w:before="240" w:after="240" w:line="276"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Sono presenti i docenti: (</w:t>
      </w:r>
      <w:r w:rsidRPr="007F6CC5">
        <w:rPr>
          <w:rFonts w:asciiTheme="minorHAnsi" w:eastAsia="Calibri" w:hAnsiTheme="minorHAnsi" w:cstheme="minorHAnsi"/>
          <w:i/>
          <w:color w:val="000000"/>
          <w:sz w:val="22"/>
          <w:szCs w:val="22"/>
        </w:rPr>
        <w:t>Trascrivere Cognome e Nome</w:t>
      </w:r>
      <w:r w:rsidRPr="007F6CC5">
        <w:rPr>
          <w:rFonts w:asciiTheme="minorHAnsi" w:eastAsia="Calibri" w:hAnsiTheme="minorHAnsi" w:cstheme="minorHAnsi"/>
          <w:color w:val="000000"/>
          <w:sz w:val="22"/>
          <w:szCs w:val="22"/>
        </w:rPr>
        <w:t xml:space="preserve">) </w:t>
      </w: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2"/>
        <w:gridCol w:w="6126"/>
      </w:tblGrid>
      <w:tr w:rsidR="0073217A" w:rsidRPr="007F6CC5" w:rsidTr="00FB06E2">
        <w:tc>
          <w:tcPr>
            <w:tcW w:w="3652" w:type="dxa"/>
            <w:shd w:val="clear" w:color="auto" w:fill="auto"/>
          </w:tcPr>
          <w:p w:rsidR="0073217A" w:rsidRPr="007F6CC5" w:rsidRDefault="00F771E9" w:rsidP="00FB06E2">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b/>
                <w:i/>
                <w:color w:val="000000"/>
                <w:sz w:val="22"/>
                <w:szCs w:val="22"/>
              </w:rPr>
              <w:t>DOCENTE</w:t>
            </w:r>
          </w:p>
        </w:tc>
        <w:tc>
          <w:tcPr>
            <w:tcW w:w="6126" w:type="dxa"/>
            <w:shd w:val="clear" w:color="auto" w:fill="auto"/>
          </w:tcPr>
          <w:p w:rsidR="0073217A" w:rsidRPr="007F6CC5" w:rsidRDefault="00F771E9" w:rsidP="00FB06E2">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b/>
                <w:i/>
                <w:color w:val="000000"/>
                <w:sz w:val="22"/>
                <w:szCs w:val="22"/>
              </w:rPr>
              <w:t>MATERIA DI INSEGNAMENTO</w:t>
            </w: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3652"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6126"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bl>
    <w:p w:rsidR="0073217A" w:rsidRPr="007F6CC5" w:rsidRDefault="0073217A">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Sono assenti i seguenti docenti, sostituiti, su delega conferita dal D.S., come di seguito riportato: </w:t>
      </w: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9"/>
        <w:gridCol w:w="4889"/>
      </w:tblGrid>
      <w:tr w:rsidR="0073217A" w:rsidRPr="007F6CC5" w:rsidTr="00FB06E2">
        <w:tc>
          <w:tcPr>
            <w:tcW w:w="4889" w:type="dxa"/>
            <w:shd w:val="clear" w:color="auto" w:fill="auto"/>
          </w:tcPr>
          <w:p w:rsidR="0073217A" w:rsidRPr="007F6CC5" w:rsidRDefault="00F771E9" w:rsidP="00FB06E2">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b/>
                <w:i/>
                <w:color w:val="000000"/>
                <w:sz w:val="22"/>
                <w:szCs w:val="22"/>
              </w:rPr>
              <w:t>DOCENTE ASSENTE E MATERIA INSEGNATA</w:t>
            </w:r>
          </w:p>
        </w:tc>
        <w:tc>
          <w:tcPr>
            <w:tcW w:w="4889" w:type="dxa"/>
            <w:shd w:val="clear" w:color="auto" w:fill="auto"/>
          </w:tcPr>
          <w:p w:rsidR="0073217A" w:rsidRPr="007F6CC5" w:rsidRDefault="00F771E9" w:rsidP="00FB06E2">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b/>
                <w:i/>
                <w:color w:val="000000"/>
                <w:sz w:val="22"/>
                <w:szCs w:val="22"/>
              </w:rPr>
              <w:t>DOCENTE SOSTITUTO</w:t>
            </w: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bl>
    <w:p w:rsidR="0073217A" w:rsidRPr="007F6CC5" w:rsidRDefault="0073217A" w:rsidP="008560BC">
      <w:pPr>
        <w:pBdr>
          <w:top w:val="nil"/>
          <w:left w:val="nil"/>
          <w:bottom w:val="nil"/>
          <w:right w:val="nil"/>
          <w:between w:val="nil"/>
        </w:pBdr>
        <w:spacing w:line="240" w:lineRule="auto"/>
        <w:ind w:left="0" w:hanging="2"/>
        <w:rPr>
          <w:rFonts w:asciiTheme="minorHAnsi" w:eastAsia="Calibri" w:hAnsiTheme="minorHAnsi" w:cstheme="minorHAnsi"/>
          <w:sz w:val="22"/>
          <w:szCs w:val="22"/>
        </w:rPr>
      </w:pPr>
    </w:p>
    <w:p w:rsidR="0073217A" w:rsidRPr="007F6CC5" w:rsidRDefault="00F771E9" w:rsidP="00E05203">
      <w:pP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t>Il p</w:t>
      </w:r>
      <w:r w:rsidR="003C6610" w:rsidRPr="007F6CC5">
        <w:rPr>
          <w:rFonts w:asciiTheme="minorHAnsi" w:eastAsia="Calibri" w:hAnsiTheme="minorHAnsi" w:cstheme="minorHAnsi"/>
          <w:sz w:val="22"/>
          <w:szCs w:val="22"/>
        </w:rPr>
        <w:t>residente, dopo aver constatato</w:t>
      </w:r>
      <w:r w:rsidR="00E05203" w:rsidRPr="007F6CC5">
        <w:rPr>
          <w:rFonts w:asciiTheme="minorHAnsi" w:eastAsia="Calibri" w:hAnsiTheme="minorHAnsi" w:cstheme="minorHAnsi"/>
          <w:sz w:val="22"/>
          <w:szCs w:val="22"/>
        </w:rPr>
        <w:t xml:space="preserve"> la</w:t>
      </w:r>
      <w:r w:rsidRPr="007F6CC5">
        <w:rPr>
          <w:rFonts w:asciiTheme="minorHAnsi" w:eastAsia="Calibri" w:hAnsiTheme="minorHAnsi" w:cstheme="minorHAnsi"/>
          <w:sz w:val="22"/>
          <w:szCs w:val="22"/>
        </w:rPr>
        <w:t xml:space="preserve"> presenza del numero legale dei partecipanti</w:t>
      </w:r>
      <w:r w:rsidR="00E05203" w:rsidRPr="007F6CC5">
        <w:rPr>
          <w:rFonts w:asciiTheme="minorHAnsi" w:eastAsia="Calibri" w:hAnsiTheme="minorHAnsi" w:cstheme="minorHAnsi"/>
          <w:sz w:val="22"/>
          <w:szCs w:val="22"/>
        </w:rPr>
        <w:t xml:space="preserve"> e avere </w:t>
      </w:r>
      <w:r w:rsidR="00F00E10" w:rsidRPr="007F6CC5">
        <w:rPr>
          <w:rFonts w:asciiTheme="minorHAnsi" w:eastAsia="Calibri" w:hAnsiTheme="minorHAnsi" w:cstheme="minorHAnsi"/>
          <w:sz w:val="22"/>
          <w:szCs w:val="22"/>
        </w:rPr>
        <w:t>richiamat</w:t>
      </w:r>
      <w:r w:rsidR="00E05203" w:rsidRPr="007F6CC5">
        <w:rPr>
          <w:rFonts w:asciiTheme="minorHAnsi" w:eastAsia="Calibri" w:hAnsiTheme="minorHAnsi" w:cstheme="minorHAnsi"/>
          <w:sz w:val="22"/>
          <w:szCs w:val="22"/>
        </w:rPr>
        <w:t xml:space="preserve">o </w:t>
      </w:r>
      <w:r w:rsidR="00F00E10" w:rsidRPr="007F6CC5">
        <w:rPr>
          <w:rFonts w:asciiTheme="minorHAnsi" w:eastAsia="Calibri" w:hAnsiTheme="minorHAnsi" w:cstheme="minorHAnsi"/>
          <w:sz w:val="22"/>
          <w:szCs w:val="22"/>
        </w:rPr>
        <w:t>le norme che disciplinano le operazioni di scrutinio, dichiara aperta la seduta.</w:t>
      </w:r>
    </w:p>
    <w:p w:rsidR="0073217A" w:rsidRPr="007F6CC5" w:rsidRDefault="00F771E9" w:rsidP="003C6610">
      <w:pP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lastRenderedPageBreak/>
        <w:t>Il Presidente ricorda inoltre che</w:t>
      </w:r>
      <w:r w:rsidR="003C6610" w:rsidRPr="007F6CC5">
        <w:rPr>
          <w:rFonts w:asciiTheme="minorHAnsi" w:eastAsia="Calibri" w:hAnsiTheme="minorHAnsi" w:cstheme="minorHAnsi"/>
          <w:sz w:val="22"/>
          <w:szCs w:val="22"/>
        </w:rPr>
        <w:t>, come deliberato dal Collegio dei Docenti nella seduta del 2</w:t>
      </w:r>
      <w:r w:rsidR="00F00E10" w:rsidRPr="007F6CC5">
        <w:rPr>
          <w:rFonts w:asciiTheme="minorHAnsi" w:eastAsia="Calibri" w:hAnsiTheme="minorHAnsi" w:cstheme="minorHAnsi"/>
          <w:sz w:val="22"/>
          <w:szCs w:val="22"/>
        </w:rPr>
        <w:t>5</w:t>
      </w:r>
      <w:r w:rsidR="003C6610" w:rsidRPr="007F6CC5">
        <w:rPr>
          <w:rFonts w:asciiTheme="minorHAnsi" w:eastAsia="Calibri" w:hAnsiTheme="minorHAnsi" w:cstheme="minorHAnsi"/>
          <w:sz w:val="22"/>
          <w:szCs w:val="22"/>
        </w:rPr>
        <w:t>/01/202</w:t>
      </w:r>
      <w:r w:rsidR="00172732" w:rsidRPr="007F6CC5">
        <w:rPr>
          <w:rFonts w:asciiTheme="minorHAnsi" w:eastAsia="Calibri" w:hAnsiTheme="minorHAnsi" w:cstheme="minorHAnsi"/>
          <w:sz w:val="22"/>
          <w:szCs w:val="22"/>
        </w:rPr>
        <w:t>4,</w:t>
      </w:r>
      <w:r w:rsidR="003C6610" w:rsidRPr="007F6CC5">
        <w:rPr>
          <w:rFonts w:asciiTheme="minorHAnsi" w:eastAsia="Calibri" w:hAnsiTheme="minorHAnsi" w:cstheme="minorHAnsi"/>
          <w:sz w:val="22"/>
          <w:szCs w:val="22"/>
        </w:rPr>
        <w:t xml:space="preserve"> l</w:t>
      </w:r>
      <w:r w:rsidRPr="007F6CC5">
        <w:rPr>
          <w:rFonts w:asciiTheme="minorHAnsi" w:eastAsia="Calibri" w:hAnsiTheme="minorHAnsi" w:cstheme="minorHAnsi"/>
          <w:sz w:val="22"/>
          <w:szCs w:val="22"/>
        </w:rPr>
        <w:t>a valutazione quadrimestrale viene espressa per mezzo di un voto unico</w:t>
      </w:r>
      <w:r w:rsidR="003C6610" w:rsidRPr="007F6CC5">
        <w:rPr>
          <w:rFonts w:asciiTheme="minorHAnsi" w:eastAsia="Calibri" w:hAnsiTheme="minorHAnsi" w:cstheme="minorHAnsi"/>
          <w:sz w:val="22"/>
          <w:szCs w:val="22"/>
        </w:rPr>
        <w:t>,</w:t>
      </w:r>
      <w:r w:rsidRPr="007F6CC5">
        <w:rPr>
          <w:rFonts w:asciiTheme="minorHAnsi" w:eastAsia="Calibri" w:hAnsiTheme="minorHAnsi" w:cstheme="minorHAnsi"/>
          <w:sz w:val="22"/>
          <w:szCs w:val="22"/>
        </w:rPr>
        <w:t xml:space="preserve"> </w:t>
      </w:r>
      <w:r w:rsidR="003C6610" w:rsidRPr="007F6CC5">
        <w:rPr>
          <w:rFonts w:asciiTheme="minorHAnsi" w:eastAsia="Calibri" w:hAnsiTheme="minorHAnsi" w:cstheme="minorHAnsi"/>
          <w:sz w:val="22"/>
          <w:szCs w:val="22"/>
        </w:rPr>
        <w:t>f</w:t>
      </w:r>
      <w:r w:rsidRPr="007F6CC5">
        <w:rPr>
          <w:rFonts w:asciiTheme="minorHAnsi" w:eastAsia="Calibri" w:hAnsiTheme="minorHAnsi" w:cstheme="minorHAnsi"/>
          <w:sz w:val="22"/>
          <w:szCs w:val="22"/>
        </w:rPr>
        <w:t>ermo restando che tale valutazione deve essere espressione delle diverse modalità di valutazione: scritte/orali/pratiche</w:t>
      </w:r>
      <w:r w:rsidR="008560BC" w:rsidRPr="007F6CC5">
        <w:rPr>
          <w:rFonts w:asciiTheme="minorHAnsi" w:eastAsia="Calibri" w:hAnsiTheme="minorHAnsi" w:cstheme="minorHAnsi"/>
          <w:sz w:val="22"/>
          <w:szCs w:val="22"/>
        </w:rPr>
        <w:t>.</w:t>
      </w:r>
      <w:r w:rsidRPr="007F6CC5">
        <w:rPr>
          <w:rFonts w:asciiTheme="minorHAnsi" w:eastAsia="Calibri" w:hAnsiTheme="minorHAnsi" w:cstheme="minorHAnsi"/>
          <w:sz w:val="22"/>
          <w:szCs w:val="22"/>
        </w:rPr>
        <w:t xml:space="preserve"> </w:t>
      </w:r>
    </w:p>
    <w:p w:rsidR="0073217A" w:rsidRPr="007F6CC5" w:rsidRDefault="00F771E9" w:rsidP="008560BC">
      <w:pP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t>Si passa quindi alla discussione dei punti all’ordine del giorno.</w:t>
      </w:r>
    </w:p>
    <w:p w:rsidR="0073217A" w:rsidRPr="007F6CC5" w:rsidRDefault="0073217A" w:rsidP="00E05203">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p w:rsidR="0073217A" w:rsidRPr="007F6CC5" w:rsidRDefault="00F771E9" w:rsidP="00E05203">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u w:val="single"/>
        </w:rPr>
        <w:t xml:space="preserve">Punto n. 1 o.d.g.: </w:t>
      </w:r>
      <w:r w:rsidR="00E05203" w:rsidRPr="007F6CC5">
        <w:rPr>
          <w:rFonts w:asciiTheme="minorHAnsi" w:eastAsia="Calibri" w:hAnsiTheme="minorHAnsi" w:cstheme="minorHAnsi"/>
          <w:b/>
          <w:color w:val="000000"/>
          <w:sz w:val="22"/>
          <w:szCs w:val="22"/>
          <w:u w:val="single"/>
        </w:rPr>
        <w:t>Andamento didattico-disciplinare</w:t>
      </w:r>
    </w:p>
    <w:p w:rsidR="00E05203" w:rsidRPr="007F6CC5" w:rsidRDefault="00E05203" w:rsidP="00E05203">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Su invito del Presidente, i Docenti riferiscono in ordine all’andamento generale della classe, al grado di risposta, alle sollecitazioni ed alle proposte didattiche ed allo sviluppo della pianificazione educativa. La situazione della classe, come risulta anche in precedenti verbalizzazioni, è rappresentata nella tabella che segue:</w:t>
      </w:r>
    </w:p>
    <w:p w:rsidR="0073217A" w:rsidRPr="007F6CC5" w:rsidRDefault="00F771E9" w:rsidP="00E05203">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n° degli alunni:.............................. di cui: n°................ disabili;  n°.............. con DSA o altri disturbi evolutivi specifici o con B.E.S. di natura socio-culturale, linguistica etc;    n°............</w:t>
      </w:r>
      <w:r w:rsidR="00B421FC" w:rsidRPr="007F6CC5">
        <w:rPr>
          <w:rFonts w:asciiTheme="minorHAnsi" w:eastAsia="Calibri" w:hAnsiTheme="minorHAnsi" w:cstheme="minorHAnsi"/>
          <w:color w:val="000000"/>
          <w:sz w:val="22"/>
          <w:szCs w:val="22"/>
        </w:rPr>
        <w:t>..</w:t>
      </w:r>
      <w:r w:rsidRPr="007F6CC5">
        <w:rPr>
          <w:rFonts w:asciiTheme="minorHAnsi" w:eastAsia="Calibri" w:hAnsiTheme="minorHAnsi" w:cstheme="minorHAnsi"/>
          <w:color w:val="000000"/>
          <w:sz w:val="22"/>
          <w:szCs w:val="22"/>
        </w:rPr>
        <w:t>.. stranieri</w:t>
      </w:r>
    </w:p>
    <w:p w:rsidR="0073217A" w:rsidRPr="007F6CC5" w:rsidRDefault="00F771E9" w:rsidP="00E05203">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quadro che emerge sul profilo generale della classe può essere così riassunto:</w:t>
      </w:r>
    </w:p>
    <w:p w:rsidR="0073217A" w:rsidRPr="007F6CC5" w:rsidRDefault="00F771E9" w:rsidP="00E05203">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w:t>
      </w:r>
    </w:p>
    <w:p w:rsidR="0073217A" w:rsidRPr="007F6CC5" w:rsidRDefault="0073217A" w:rsidP="00E05203">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 xml:space="preserve">DA  COMPILARE  </w:t>
      </w:r>
      <w:r w:rsidRPr="007F6CC5">
        <w:rPr>
          <w:rFonts w:asciiTheme="minorHAnsi" w:eastAsia="Calibri" w:hAnsiTheme="minorHAnsi" w:cstheme="minorHAnsi"/>
          <w:b/>
          <w:i/>
          <w:color w:val="000000"/>
          <w:sz w:val="22"/>
          <w:szCs w:val="22"/>
          <w:u w:val="single"/>
        </w:rPr>
        <w:t>SOLO</w:t>
      </w:r>
      <w:r w:rsidRPr="007F6CC5">
        <w:rPr>
          <w:rFonts w:asciiTheme="minorHAnsi" w:eastAsia="Calibri" w:hAnsiTheme="minorHAnsi" w:cstheme="minorHAnsi"/>
          <w:i/>
          <w:color w:val="000000"/>
          <w:sz w:val="22"/>
          <w:szCs w:val="22"/>
        </w:rPr>
        <w:t xml:space="preserve">  NEL  CASO  LA  CLASSE  ACCOLGA  ALUNNI  CON DISABILIT</w:t>
      </w:r>
      <w:r w:rsidR="003C6610" w:rsidRPr="007F6CC5">
        <w:rPr>
          <w:rFonts w:asciiTheme="minorHAnsi" w:eastAsia="Calibri" w:hAnsiTheme="minorHAnsi" w:cstheme="minorHAnsi"/>
          <w:i/>
          <w:color w:val="000000"/>
          <w:sz w:val="22"/>
          <w:szCs w:val="22"/>
        </w:rPr>
        <w:t>À</w:t>
      </w:r>
      <w:r w:rsidRPr="007F6CC5">
        <w:rPr>
          <w:rFonts w:asciiTheme="minorHAnsi" w:eastAsia="Calibri" w:hAnsiTheme="minorHAnsi" w:cstheme="minorHAnsi"/>
          <w:i/>
          <w:color w:val="000000"/>
          <w:sz w:val="22"/>
          <w:szCs w:val="22"/>
        </w:rPr>
        <w:t xml:space="preserve">; ALTRIMENTI CANCELLARE  QUESTA  SEZIONE  </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Il Consiglio valuta con particolare attenzione, ai sensi dell’art. 318 del D.L.vo 297/94 e art. 9 del DPR 122/2009, la situazione dei seguenti alunni, che, nel corso del quadrimestre, hanno usufruito di un piano educativo individualizzato e di interventi di sostegno </w:t>
      </w:r>
      <w:r w:rsidRPr="007F6CC5">
        <w:rPr>
          <w:rFonts w:asciiTheme="minorHAnsi" w:eastAsia="Calibri" w:hAnsiTheme="minorHAnsi" w:cstheme="minorHAnsi"/>
          <w:color w:val="000000"/>
          <w:sz w:val="22"/>
          <w:szCs w:val="22"/>
        </w:rPr>
        <w:t>(</w:t>
      </w:r>
      <w:r w:rsidRPr="007F6CC5">
        <w:rPr>
          <w:rFonts w:asciiTheme="minorHAnsi" w:eastAsia="Calibri" w:hAnsiTheme="minorHAnsi" w:cstheme="minorHAnsi"/>
          <w:i/>
          <w:color w:val="000000"/>
          <w:sz w:val="22"/>
          <w:szCs w:val="22"/>
        </w:rPr>
        <w:t>NB: riportare le iniziali del cognome e del nome dell’alunna/o)</w:t>
      </w:r>
      <w:r w:rsidRPr="007F6CC5">
        <w:rPr>
          <w:rFonts w:asciiTheme="minorHAnsi" w:eastAsia="Calibri" w:hAnsiTheme="minorHAnsi" w:cstheme="minorHAnsi"/>
          <w:color w:val="000000"/>
          <w:sz w:val="22"/>
          <w:szCs w:val="22"/>
        </w:rPr>
        <w:t>:</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 </w:t>
      </w:r>
      <w:r w:rsidRPr="007F6CC5">
        <w:rPr>
          <w:rFonts w:asciiTheme="minorHAnsi" w:eastAsia="Calibri" w:hAnsiTheme="minorHAnsi" w:cstheme="minorHAnsi"/>
          <w:b/>
          <w:color w:val="000000"/>
          <w:sz w:val="22"/>
          <w:szCs w:val="22"/>
        </w:rPr>
        <w:t>alunna/o</w:t>
      </w:r>
      <w:r w:rsidRPr="007F6CC5">
        <w:rPr>
          <w:rFonts w:asciiTheme="minorHAnsi" w:eastAsia="Calibri" w:hAnsiTheme="minorHAnsi" w:cstheme="minorHAnsi"/>
          <w:color w:val="000000"/>
          <w:sz w:val="22"/>
          <w:szCs w:val="22"/>
        </w:rPr>
        <w:t xml:space="preserve">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Gli insegnanti, sulla base delle rilevazioni effettuate: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[A] valutano positivamente il processo d’integrazione sin qui attuato.</w:t>
      </w:r>
      <w:r w:rsidRPr="007F6CC5">
        <w:rPr>
          <w:rFonts w:asciiTheme="minorHAnsi" w:eastAsia="Calibri" w:hAnsiTheme="minorHAnsi" w:cstheme="minorHAnsi"/>
          <w:b/>
          <w:color w:val="000000"/>
          <w:sz w:val="22"/>
          <w:szCs w:val="22"/>
        </w:rPr>
        <w:br/>
        <w:t xml:space="preserve">[B] nel valutare positivamente il processo d’integrazione sin qui attuato, rilevano tuttavia un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significativo ritardo nei seguenti ambiti:</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comprensione/produzione di testi orali/scritti</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calcolo numerico</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proprietà geometriche</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motricità  </w:t>
      </w:r>
      <w:r w:rsidRPr="007F6CC5">
        <w:rPr>
          <w:rFonts w:asciiTheme="minorHAnsi" w:eastAsia="Calibri" w:hAnsiTheme="minorHAnsi" w:cstheme="minorHAnsi"/>
          <w:b/>
          <w:i/>
          <w:color w:val="000000"/>
          <w:sz w:val="22"/>
          <w:szCs w:val="22"/>
        </w:rPr>
        <w:t>[ ] globale    [ ] fine</w:t>
      </w:r>
      <w:r w:rsidRPr="007F6CC5">
        <w:rPr>
          <w:rFonts w:asciiTheme="minorHAnsi" w:eastAsia="Calibri" w:hAnsiTheme="minorHAnsi" w:cstheme="minorHAnsi"/>
          <w:b/>
          <w:color w:val="000000"/>
          <w:sz w:val="22"/>
          <w:szCs w:val="22"/>
        </w:rPr>
        <w:t xml:space="preserve">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orientamento spaziale</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apprendimento e organizzazione dei contenuti nelle seguenti discipline:..........................</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attenzione e concentrazione</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relazione con i compagni e gli operatori scolastici</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autocontrollo:  </w:t>
      </w:r>
      <w:r w:rsidRPr="007F6CC5">
        <w:rPr>
          <w:rFonts w:asciiTheme="minorHAnsi" w:eastAsia="Calibri" w:hAnsiTheme="minorHAnsi" w:cstheme="minorHAnsi"/>
          <w:b/>
          <w:i/>
          <w:color w:val="000000"/>
          <w:sz w:val="22"/>
          <w:szCs w:val="22"/>
        </w:rPr>
        <w:t>[ ] emotivo  [ ] verbale   [ ] motorio</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organizzazione e cura degli strumenti di lavoro</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   ] altro:............................................................................................................................................</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[C] rilevano un ritardo grave e generalizzato nel conseguimento degli obiettivi previsti dal P.E.I.</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lastRenderedPageBreak/>
        <w:t xml:space="preserve">DA  COMPILARE  </w:t>
      </w:r>
      <w:r w:rsidRPr="007F6CC5">
        <w:rPr>
          <w:rFonts w:asciiTheme="minorHAnsi" w:eastAsia="Calibri" w:hAnsiTheme="minorHAnsi" w:cstheme="minorHAnsi"/>
          <w:b/>
          <w:i/>
          <w:color w:val="000000"/>
          <w:sz w:val="22"/>
          <w:szCs w:val="22"/>
          <w:u w:val="single"/>
        </w:rPr>
        <w:t xml:space="preserve">SOLO </w:t>
      </w:r>
      <w:r w:rsidRPr="007F6CC5">
        <w:rPr>
          <w:rFonts w:asciiTheme="minorHAnsi" w:eastAsia="Calibri" w:hAnsiTheme="minorHAnsi" w:cstheme="minorHAnsi"/>
          <w:i/>
          <w:color w:val="000000"/>
          <w:sz w:val="22"/>
          <w:szCs w:val="22"/>
        </w:rPr>
        <w:t xml:space="preserve"> NEL  CASO  LA  CLASSE  ACCOLGA  </w:t>
      </w:r>
      <w:r w:rsidRPr="007F6CC5">
        <w:rPr>
          <w:rFonts w:asciiTheme="minorHAnsi" w:eastAsia="Calibri" w:hAnsiTheme="minorHAnsi" w:cstheme="minorHAnsi"/>
          <w:b/>
          <w:i/>
          <w:color w:val="000000"/>
          <w:sz w:val="22"/>
          <w:szCs w:val="22"/>
        </w:rPr>
        <w:t>ALUNNI NORMODOTATI</w:t>
      </w:r>
      <w:r w:rsidRPr="007F6CC5">
        <w:rPr>
          <w:rFonts w:asciiTheme="minorHAnsi" w:eastAsia="Calibri" w:hAnsiTheme="minorHAnsi" w:cstheme="minorHAnsi"/>
          <w:i/>
          <w:color w:val="000000"/>
          <w:sz w:val="22"/>
          <w:szCs w:val="22"/>
        </w:rPr>
        <w:t xml:space="preserve">  MA  CON  </w:t>
      </w:r>
      <w:r w:rsidRPr="007F6CC5">
        <w:rPr>
          <w:rFonts w:asciiTheme="minorHAnsi" w:eastAsia="Calibri" w:hAnsiTheme="minorHAnsi" w:cstheme="minorHAnsi"/>
          <w:b/>
          <w:i/>
          <w:color w:val="000000"/>
          <w:sz w:val="22"/>
          <w:szCs w:val="22"/>
        </w:rPr>
        <w:t>PROBLEMI  PARTICOLARI</w:t>
      </w:r>
      <w:r w:rsidRPr="007F6CC5">
        <w:rPr>
          <w:rFonts w:asciiTheme="minorHAnsi" w:eastAsia="Calibri" w:hAnsiTheme="minorHAnsi" w:cstheme="minorHAnsi"/>
          <w:i/>
          <w:color w:val="000000"/>
          <w:sz w:val="22"/>
          <w:szCs w:val="22"/>
        </w:rPr>
        <w:t>; ESEMPIO: ALUNNI  CON  RITARDO  DI  APPRENDIMENTO, CON  DISAGIO  DI  ORIGINE  EXTRA-SCOLASTICA, CHE  HANNO  EFFETTUATO  NUMEROSE  ASSENZE,  DI  RECENTE  INSERIMENTO  NELLA  CLASSE  PER  I  QUALI   NON  SI  DISPONGONO  DI  ELEMENTI  DI  VALUTAZIONE  SUFFICIENTI,  MIGRANTI  ETC.</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Successivamente il consiglio prende in esame la situazione dei seguenti  alunni richiamandone le caratteristiche cognitive e comportamentali di seguito riportate (</w:t>
      </w:r>
      <w:r w:rsidRPr="007F6CC5">
        <w:rPr>
          <w:rFonts w:asciiTheme="minorHAnsi" w:eastAsia="Calibri" w:hAnsiTheme="minorHAnsi" w:cstheme="minorHAnsi"/>
          <w:i/>
          <w:color w:val="000000"/>
          <w:sz w:val="22"/>
          <w:szCs w:val="22"/>
        </w:rPr>
        <w:t>NB: riportare le iniziali del cognome e del nome dell’alunna/o)</w:t>
      </w:r>
      <w:r w:rsidRPr="007F6CC5">
        <w:rPr>
          <w:rFonts w:asciiTheme="minorHAnsi" w:eastAsia="Calibri" w:hAnsiTheme="minorHAnsi" w:cstheme="minorHAnsi"/>
          <w:b/>
          <w:color w:val="000000"/>
          <w:sz w:val="22"/>
          <w:szCs w:val="22"/>
        </w:rPr>
        <w:t>:</w:t>
      </w:r>
      <w:r w:rsidRPr="007F6CC5">
        <w:rPr>
          <w:rFonts w:asciiTheme="minorHAnsi" w:eastAsia="Calibri" w:hAnsiTheme="minorHAnsi" w:cstheme="minorHAnsi"/>
          <w:b/>
          <w:color w:val="000000"/>
          <w:sz w:val="22"/>
          <w:szCs w:val="22"/>
        </w:rPr>
        <w:br/>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Alunna/o </w:t>
      </w:r>
      <w:r w:rsidRPr="007F6CC5">
        <w:rPr>
          <w:rFonts w:asciiTheme="minorHAnsi" w:eastAsia="Calibri" w:hAnsiTheme="minorHAnsi" w:cstheme="minorHAnsi"/>
          <w:color w:val="000000"/>
          <w:sz w:val="22"/>
          <w:szCs w:val="22"/>
        </w:rPr>
        <w:t>_______________________________________________</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73217A"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B3656" w:rsidRPr="007F6CC5" w:rsidRDefault="007B3656" w:rsidP="006322A0">
      <w:pPr>
        <w:widowControl w:val="0"/>
        <w:pBdr>
          <w:top w:val="nil"/>
          <w:left w:val="nil"/>
          <w:bottom w:val="nil"/>
          <w:right w:val="nil"/>
          <w:between w:val="nil"/>
        </w:pBdr>
        <w:shd w:val="clear" w:color="auto" w:fill="FFFFFF"/>
        <w:spacing w:line="240" w:lineRule="auto"/>
        <w:ind w:left="0" w:right="74"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Per l’insegnamento </w:t>
      </w:r>
      <w:r w:rsidRPr="006207C6">
        <w:rPr>
          <w:rFonts w:asciiTheme="minorHAnsi" w:eastAsia="Calibri" w:hAnsiTheme="minorHAnsi" w:cstheme="minorHAnsi"/>
          <w:color w:val="000000"/>
          <w:sz w:val="22"/>
          <w:szCs w:val="22"/>
        </w:rPr>
        <w:t>dell’</w:t>
      </w:r>
      <w:r w:rsidRPr="006207C6">
        <w:rPr>
          <w:rFonts w:asciiTheme="minorHAnsi" w:eastAsia="Calibri" w:hAnsiTheme="minorHAnsi" w:cstheme="minorHAnsi"/>
          <w:b/>
          <w:color w:val="000000"/>
          <w:sz w:val="22"/>
          <w:szCs w:val="22"/>
        </w:rPr>
        <w:t>Educazione civica,</w:t>
      </w:r>
      <w:r w:rsidRPr="007F6CC5">
        <w:rPr>
          <w:rFonts w:asciiTheme="minorHAnsi" w:eastAsia="Calibri" w:hAnsiTheme="minorHAnsi" w:cstheme="minorHAnsi"/>
          <w:color w:val="000000"/>
          <w:sz w:val="22"/>
          <w:szCs w:val="22"/>
        </w:rPr>
        <w:t xml:space="preserve"> il Consiglio fa il punto sullo svolgimento dell’UDA pluridisciplinare programmata e sulla definizione dei criteri e delle rubriche di valutazione delle competenze. Dalla discussione emerge quanto segue:</w:t>
      </w:r>
    </w:p>
    <w:p w:rsidR="007B3656" w:rsidRPr="007F6CC5" w:rsidRDefault="007B3656"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w:t>
      </w:r>
    </w:p>
    <w:p w:rsidR="007B3656" w:rsidRPr="007F6CC5" w:rsidRDefault="007B3656"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Viene quindi ricordato che l’insegnamento dell’educazione civica è trasversale e che l’art. 3, c. 4 del D.M. n. 35/2020 prevede che esso sia oggetto di valutazioni periodiche e finali con l’attribuzione di un voto in decimi in seguito alla proposta del coordinatore per l’educazione civica, che la formulerà acquisendo elementi conoscitivi dagli altri docenti interessati dall’insegnamento.</w:t>
      </w:r>
    </w:p>
    <w:p w:rsidR="00E05203" w:rsidRPr="007F6CC5" w:rsidRDefault="00E05203" w:rsidP="00E05203">
      <w:pPr>
        <w:pBdr>
          <w:top w:val="nil"/>
          <w:left w:val="nil"/>
          <w:bottom w:val="nil"/>
          <w:right w:val="nil"/>
          <w:between w:val="nil"/>
        </w:pBdr>
        <w:spacing w:line="240" w:lineRule="auto"/>
        <w:ind w:left="0" w:hanging="2"/>
        <w:jc w:val="both"/>
        <w:rPr>
          <w:rFonts w:asciiTheme="minorHAnsi" w:eastAsia="Calibri" w:hAnsiTheme="minorHAnsi" w:cstheme="minorHAnsi"/>
          <w:b/>
          <w:color w:val="000000"/>
          <w:sz w:val="22"/>
          <w:szCs w:val="22"/>
          <w:u w:val="single"/>
        </w:rPr>
      </w:pPr>
    </w:p>
    <w:p w:rsidR="00E05203" w:rsidRPr="007F6CC5" w:rsidRDefault="00E05203" w:rsidP="00E05203">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u w:val="single"/>
        </w:rPr>
        <w:t>Punto n. 2 o.d.g.: Valutazione primo quadrimestre</w:t>
      </w:r>
    </w:p>
    <w:p w:rsidR="007B3656" w:rsidRPr="007F6CC5" w:rsidRDefault="007B3656"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FF0000"/>
          <w:sz w:val="22"/>
          <w:szCs w:val="22"/>
        </w:rPr>
      </w:pPr>
      <w:r w:rsidRPr="007F6CC5">
        <w:rPr>
          <w:rFonts w:asciiTheme="minorHAnsi" w:eastAsia="Calibri" w:hAnsiTheme="minorHAnsi" w:cstheme="minorHAnsi"/>
          <w:color w:val="000000"/>
          <w:sz w:val="22"/>
          <w:szCs w:val="22"/>
        </w:rPr>
        <w:t>Su invito del Presidente, il Consiglio procede agli adempimenti relativi alla valutazione quadrimestrale ai sensi dell’art. 3, comma 2 della L. 169/2008, del DPR 122/2009, del D.Lgs. 62/2017,</w:t>
      </w:r>
      <w:r w:rsidR="00B23610" w:rsidRPr="007F6CC5">
        <w:rPr>
          <w:rFonts w:asciiTheme="minorHAnsi" w:eastAsia="Calibri" w:hAnsiTheme="minorHAnsi" w:cstheme="minorHAnsi"/>
          <w:color w:val="000000"/>
          <w:sz w:val="22"/>
          <w:szCs w:val="22"/>
        </w:rPr>
        <w:t xml:space="preserve"> della L. n. 92/2019 e D.M. n. 35/2020,</w:t>
      </w:r>
      <w:r w:rsidRPr="007F6CC5">
        <w:rPr>
          <w:rFonts w:asciiTheme="minorHAnsi" w:eastAsia="Calibri" w:hAnsiTheme="minorHAnsi" w:cstheme="minorHAnsi"/>
          <w:color w:val="000000"/>
          <w:sz w:val="22"/>
          <w:szCs w:val="22"/>
        </w:rPr>
        <w:t xml:space="preserve"> degli elementi di valutazione rilevati durante il quadrimestre e di criteri generali di valutazione deliberati collegialmente.</w:t>
      </w:r>
    </w:p>
    <w:p w:rsidR="0073217A" w:rsidRPr="007F6CC5" w:rsidRDefault="00F771E9">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Presidente ricorda ai presenti il c. 2 dell’art.1 del Dpr 122/2009: c.2 «</w:t>
      </w:r>
      <w:r w:rsidRPr="007F6CC5">
        <w:rPr>
          <w:rFonts w:asciiTheme="minorHAnsi" w:eastAsia="Calibri" w:hAnsiTheme="minorHAnsi" w:cstheme="minorHAnsi"/>
          <w:i/>
          <w:color w:val="000000"/>
          <w:sz w:val="22"/>
          <w:szCs w:val="22"/>
        </w:rPr>
        <w:t>La valutazione è espressione dell’autonomia professionale propria della funzione docente, nella sua</w:t>
      </w:r>
      <w:r w:rsidRPr="007F6CC5">
        <w:rPr>
          <w:rFonts w:asciiTheme="minorHAnsi" w:eastAsia="Calibri" w:hAnsiTheme="minorHAnsi" w:cstheme="minorHAnsi"/>
          <w:color w:val="000000"/>
          <w:sz w:val="22"/>
          <w:szCs w:val="22"/>
        </w:rPr>
        <w:t xml:space="preserve"> </w:t>
      </w:r>
      <w:r w:rsidRPr="007F6CC5">
        <w:rPr>
          <w:rFonts w:asciiTheme="minorHAnsi" w:eastAsia="Calibri" w:hAnsiTheme="minorHAnsi" w:cstheme="minorHAnsi"/>
          <w:i/>
          <w:color w:val="000000"/>
          <w:sz w:val="22"/>
          <w:szCs w:val="22"/>
        </w:rPr>
        <w:t>dimensione sia individuale che collegiale</w:t>
      </w:r>
      <w:r w:rsidRPr="007F6CC5">
        <w:rPr>
          <w:rFonts w:asciiTheme="minorHAnsi" w:eastAsia="Calibri" w:hAnsiTheme="minorHAnsi" w:cstheme="minorHAnsi"/>
          <w:color w:val="000000"/>
          <w:sz w:val="22"/>
          <w:szCs w:val="22"/>
        </w:rPr>
        <w:t>...» , e i cc. 1, 2, 3 del D.Lgs. 62/2017</w:t>
      </w:r>
      <w:r w:rsidRPr="007F6CC5">
        <w:rPr>
          <w:rFonts w:asciiTheme="minorHAnsi" w:eastAsia="Calibri" w:hAnsiTheme="minorHAnsi" w:cstheme="minorHAnsi"/>
          <w:color w:val="FF0000"/>
          <w:sz w:val="22"/>
          <w:szCs w:val="22"/>
        </w:rPr>
        <w:t xml:space="preserve"> </w:t>
      </w:r>
      <w:r w:rsidRPr="007F6CC5">
        <w:rPr>
          <w:rFonts w:asciiTheme="minorHAnsi" w:eastAsia="Calibri" w:hAnsiTheme="minorHAnsi" w:cstheme="minorHAnsi"/>
          <w:color w:val="000000"/>
          <w:sz w:val="22"/>
          <w:szCs w:val="22"/>
        </w:rPr>
        <w:t xml:space="preserve">«1. </w:t>
      </w:r>
      <w:r w:rsidRPr="007F6CC5">
        <w:rPr>
          <w:rFonts w:asciiTheme="minorHAnsi" w:eastAsia="Calibri" w:hAnsiTheme="minorHAnsi" w:cstheme="minorHAnsi"/>
          <w:i/>
          <w:color w:val="000000"/>
          <w:sz w:val="22"/>
          <w:szCs w:val="22"/>
        </w:rPr>
        <w:t xml:space="preserve">La valutazione ha per oggetto il processo formativo e i risultati di apprendimento delle alunne e degli alunni, delle studentesse e degli studenti delle istituzioni scolastiche del sistema nazionale di istruzione e formazione, ha finalità formativa ed educativa e concorre al miglioramento degli apprendimenti e al successo formativo degli stessi, documenta lo sviluppo dell'identità personale e promuove la autovalutazione di ciascuno in relazione alle acquisizioni di conoscenze, abilità e competenze. 2. La valutazione è coerente con l'offerta formativa delle istituzioni scolastiche, con la personalizzazione dei percorsi e con le Indicazioni Nazionali per il curricolo e le Linee guida di cui ai decreti del Presidente della Repubblica 15 marzo 2010, n. 87, n. 88 e n. 89; è effettuata dai docenti nell’esercizio della propria autonomia professionale, in conformità con i criteri e le modalità definiti dal collegio dei docenti e inseriti nel piano triennale dell'offerta formativa. </w:t>
      </w:r>
      <w:r w:rsidRPr="007F6CC5">
        <w:rPr>
          <w:rFonts w:asciiTheme="minorHAnsi" w:eastAsia="Calibri" w:hAnsiTheme="minorHAnsi" w:cstheme="minorHAnsi"/>
          <w:color w:val="000000"/>
          <w:sz w:val="22"/>
          <w:szCs w:val="22"/>
        </w:rPr>
        <w:t>3</w:t>
      </w:r>
      <w:r w:rsidRPr="007F6CC5">
        <w:rPr>
          <w:rFonts w:asciiTheme="minorHAnsi" w:eastAsia="Calibri" w:hAnsiTheme="minorHAnsi" w:cstheme="minorHAnsi"/>
          <w:i/>
          <w:color w:val="000000"/>
          <w:sz w:val="22"/>
          <w:szCs w:val="22"/>
        </w:rPr>
        <w:t xml:space="preserve">. La valutazione del comportamento si riferisce allo sviluppo delle competenze di cittadinanza. Lo Statuto delle studentesse e degli studenti, il Patto educativo di </w:t>
      </w:r>
      <w:r w:rsidRPr="007F6CC5">
        <w:rPr>
          <w:rFonts w:asciiTheme="minorHAnsi" w:eastAsia="Calibri" w:hAnsiTheme="minorHAnsi" w:cstheme="minorHAnsi"/>
          <w:i/>
          <w:color w:val="000000"/>
          <w:sz w:val="22"/>
          <w:szCs w:val="22"/>
        </w:rPr>
        <w:lastRenderedPageBreak/>
        <w:t>corresponsabilità e i regolamenti approvati dalle istituzioni scolastiche ne costituiscono i riferimenti essenziali.</w:t>
      </w:r>
      <w:r w:rsidRPr="007F6CC5">
        <w:rPr>
          <w:rFonts w:asciiTheme="minorHAnsi" w:eastAsia="Calibri" w:hAnsiTheme="minorHAnsi" w:cstheme="minorHAnsi"/>
          <w:color w:val="000000"/>
          <w:sz w:val="22"/>
          <w:szCs w:val="22"/>
        </w:rPr>
        <w:t xml:space="preserve"> »</w:t>
      </w:r>
    </w:p>
    <w:p w:rsidR="0073217A" w:rsidRPr="007F6CC5" w:rsidRDefault="003205B1">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Il </w:t>
      </w:r>
      <w:r w:rsidR="00F771E9" w:rsidRPr="007F6CC5">
        <w:rPr>
          <w:rFonts w:asciiTheme="minorHAnsi" w:eastAsia="Calibri" w:hAnsiTheme="minorHAnsi" w:cstheme="minorHAnsi"/>
          <w:color w:val="000000"/>
          <w:sz w:val="22"/>
          <w:szCs w:val="22"/>
        </w:rPr>
        <w:t>Presidente precisa al Consiglio quanto segue:</w:t>
      </w:r>
      <w:r w:rsidR="00E05203" w:rsidRPr="007F6CC5">
        <w:rPr>
          <w:rFonts w:asciiTheme="minorHAnsi" w:eastAsia="Calibri" w:hAnsiTheme="minorHAnsi" w:cstheme="minorHAnsi"/>
          <w:color w:val="000000"/>
          <w:sz w:val="22"/>
          <w:szCs w:val="22"/>
        </w:rPr>
        <w:t xml:space="preserve"> ai fini dell’attribuzione del </w:t>
      </w:r>
      <w:r w:rsidR="00F771E9" w:rsidRPr="007F6CC5">
        <w:rPr>
          <w:rFonts w:asciiTheme="minorHAnsi" w:eastAsia="Calibri" w:hAnsiTheme="minorHAnsi" w:cstheme="minorHAnsi"/>
          <w:color w:val="000000"/>
          <w:sz w:val="22"/>
          <w:szCs w:val="22"/>
        </w:rPr>
        <w:t>voto d</w:t>
      </w:r>
      <w:r w:rsidR="003C6610" w:rsidRPr="007F6CC5">
        <w:rPr>
          <w:rFonts w:asciiTheme="minorHAnsi" w:eastAsia="Calibri" w:hAnsiTheme="minorHAnsi" w:cstheme="minorHAnsi"/>
          <w:color w:val="000000"/>
          <w:sz w:val="22"/>
          <w:szCs w:val="22"/>
        </w:rPr>
        <w:t xml:space="preserve">i comportamento si terrà conto dei </w:t>
      </w:r>
      <w:r w:rsidR="00F771E9" w:rsidRPr="007F6CC5">
        <w:rPr>
          <w:rFonts w:asciiTheme="minorHAnsi" w:eastAsia="Calibri" w:hAnsiTheme="minorHAnsi" w:cstheme="minorHAnsi"/>
          <w:color w:val="000000"/>
          <w:sz w:val="22"/>
          <w:szCs w:val="22"/>
        </w:rPr>
        <w:t xml:space="preserve">sottoriportati descrittori </w:t>
      </w:r>
      <w:r w:rsidR="00F771E9" w:rsidRPr="007F6CC5">
        <w:rPr>
          <w:rFonts w:asciiTheme="minorHAnsi" w:eastAsia="Calibri" w:hAnsiTheme="minorHAnsi" w:cstheme="minorHAnsi"/>
          <w:b/>
          <w:color w:val="000000"/>
          <w:sz w:val="22"/>
          <w:szCs w:val="22"/>
        </w:rPr>
        <w:t xml:space="preserve">per l’indicatore </w:t>
      </w:r>
      <w:r w:rsidR="00F771E9" w:rsidRPr="007F6CC5">
        <w:rPr>
          <w:rFonts w:asciiTheme="minorHAnsi" w:eastAsia="Calibri" w:hAnsiTheme="minorHAnsi" w:cstheme="minorHAnsi"/>
          <w:b/>
          <w:i/>
          <w:color w:val="000000"/>
          <w:sz w:val="22"/>
          <w:szCs w:val="22"/>
        </w:rPr>
        <w:t>Frequenza</w:t>
      </w:r>
      <w:r w:rsidR="00F771E9" w:rsidRPr="007F6CC5">
        <w:rPr>
          <w:rFonts w:asciiTheme="minorHAnsi" w:eastAsia="Calibri" w:hAnsiTheme="minorHAnsi" w:cstheme="minorHAnsi"/>
          <w:i/>
          <w:color w:val="000000"/>
          <w:sz w:val="22"/>
          <w:szCs w:val="22"/>
        </w:rPr>
        <w:t xml:space="preserve">. </w:t>
      </w:r>
      <w:r w:rsidR="00F771E9" w:rsidRPr="007F6CC5">
        <w:rPr>
          <w:rFonts w:asciiTheme="minorHAnsi" w:eastAsia="Calibri" w:hAnsiTheme="minorHAnsi" w:cstheme="minorHAnsi"/>
          <w:color w:val="000000"/>
          <w:sz w:val="22"/>
          <w:szCs w:val="22"/>
        </w:rPr>
        <w:t>(Riportare Cognome e nom</w:t>
      </w:r>
      <w:r w:rsidR="008560BC" w:rsidRPr="007F6CC5">
        <w:rPr>
          <w:rFonts w:asciiTheme="minorHAnsi" w:eastAsia="Calibri" w:hAnsiTheme="minorHAnsi" w:cstheme="minorHAnsi"/>
          <w:color w:val="000000"/>
          <w:sz w:val="22"/>
          <w:szCs w:val="22"/>
        </w:rPr>
        <w:t>e dell’alunno e i dati raccolti</w:t>
      </w:r>
      <w:r w:rsidR="00F771E9" w:rsidRPr="007F6CC5">
        <w:rPr>
          <w:rFonts w:asciiTheme="minorHAnsi" w:eastAsia="Calibri" w:hAnsiTheme="minorHAnsi" w:cstheme="minorHAnsi"/>
          <w:color w:val="000000"/>
          <w:sz w:val="22"/>
          <w:szCs w:val="22"/>
        </w:rPr>
        <w:t xml:space="preserve">): </w:t>
      </w:r>
    </w:p>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2552"/>
        <w:gridCol w:w="2623"/>
        <w:gridCol w:w="2274"/>
      </w:tblGrid>
      <w:tr w:rsidR="0073217A" w:rsidRPr="007F6CC5" w:rsidTr="0016697A">
        <w:tc>
          <w:tcPr>
            <w:tcW w:w="2405"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b/>
                <w:color w:val="000000"/>
                <w:sz w:val="22"/>
                <w:szCs w:val="22"/>
              </w:rPr>
            </w:pPr>
            <w:r w:rsidRPr="007F6CC5">
              <w:rPr>
                <w:rFonts w:asciiTheme="minorHAnsi" w:eastAsia="Calibri" w:hAnsiTheme="minorHAnsi" w:cstheme="minorHAnsi"/>
                <w:b/>
                <w:color w:val="000000"/>
                <w:sz w:val="22"/>
                <w:szCs w:val="22"/>
              </w:rPr>
              <w:t>Alunno/a</w:t>
            </w:r>
          </w:p>
        </w:tc>
        <w:tc>
          <w:tcPr>
            <w:tcW w:w="2552" w:type="dxa"/>
            <w:shd w:val="clear" w:color="auto" w:fill="auto"/>
          </w:tcPr>
          <w:p w:rsidR="0073217A" w:rsidRPr="007F6CC5" w:rsidRDefault="00F771E9" w:rsidP="0016697A">
            <w:pPr>
              <w:pBdr>
                <w:top w:val="nil"/>
                <w:left w:val="nil"/>
                <w:bottom w:val="nil"/>
                <w:right w:val="nil"/>
                <w:between w:val="nil"/>
              </w:pBdr>
              <w:spacing w:line="240" w:lineRule="auto"/>
              <w:ind w:leftChars="0" w:left="0" w:firstLineChars="0" w:firstLine="0"/>
              <w:jc w:val="both"/>
              <w:rPr>
                <w:rFonts w:asciiTheme="minorHAnsi" w:eastAsia="Calibri" w:hAnsiTheme="minorHAnsi" w:cstheme="minorHAnsi"/>
                <w:b/>
                <w:color w:val="000000"/>
                <w:sz w:val="22"/>
                <w:szCs w:val="22"/>
              </w:rPr>
            </w:pPr>
            <w:r w:rsidRPr="007F6CC5">
              <w:rPr>
                <w:rFonts w:asciiTheme="minorHAnsi" w:eastAsia="Calibri" w:hAnsiTheme="minorHAnsi" w:cstheme="minorHAnsi"/>
                <w:b/>
                <w:color w:val="000000"/>
                <w:sz w:val="22"/>
                <w:szCs w:val="22"/>
              </w:rPr>
              <w:t xml:space="preserve"> Assenze dal 1</w:t>
            </w:r>
            <w:r w:rsidR="00BE7448" w:rsidRPr="007F6CC5">
              <w:rPr>
                <w:rFonts w:asciiTheme="minorHAnsi" w:eastAsia="Calibri" w:hAnsiTheme="minorHAnsi" w:cstheme="minorHAnsi"/>
                <w:b/>
                <w:color w:val="000000"/>
                <w:sz w:val="22"/>
                <w:szCs w:val="22"/>
              </w:rPr>
              <w:t>1</w:t>
            </w:r>
            <w:r w:rsidRPr="007F6CC5">
              <w:rPr>
                <w:rFonts w:asciiTheme="minorHAnsi" w:eastAsia="Calibri" w:hAnsiTheme="minorHAnsi" w:cstheme="minorHAnsi"/>
                <w:b/>
                <w:color w:val="000000"/>
                <w:sz w:val="22"/>
                <w:szCs w:val="22"/>
              </w:rPr>
              <w:t>.09.202</w:t>
            </w:r>
            <w:r w:rsidR="00BE7448" w:rsidRPr="007F6CC5">
              <w:rPr>
                <w:rFonts w:asciiTheme="minorHAnsi" w:eastAsia="Calibri" w:hAnsiTheme="minorHAnsi" w:cstheme="minorHAnsi"/>
                <w:b/>
                <w:color w:val="000000"/>
                <w:sz w:val="22"/>
                <w:szCs w:val="22"/>
              </w:rPr>
              <w:t>3</w:t>
            </w:r>
            <w:r w:rsidRPr="007F6CC5">
              <w:rPr>
                <w:rFonts w:asciiTheme="minorHAnsi" w:eastAsia="Calibri" w:hAnsiTheme="minorHAnsi" w:cstheme="minorHAnsi"/>
                <w:b/>
                <w:color w:val="000000"/>
                <w:sz w:val="22"/>
                <w:szCs w:val="22"/>
              </w:rPr>
              <w:t xml:space="preserve"> al 31.01.202</w:t>
            </w:r>
            <w:r w:rsidR="00BE7448" w:rsidRPr="007F6CC5">
              <w:rPr>
                <w:rFonts w:asciiTheme="minorHAnsi" w:eastAsia="Calibri" w:hAnsiTheme="minorHAnsi" w:cstheme="minorHAnsi"/>
                <w:b/>
                <w:color w:val="000000"/>
                <w:sz w:val="22"/>
                <w:szCs w:val="22"/>
              </w:rPr>
              <w:t>4</w:t>
            </w:r>
          </w:p>
        </w:tc>
        <w:tc>
          <w:tcPr>
            <w:tcW w:w="2623" w:type="dxa"/>
            <w:shd w:val="clear" w:color="auto" w:fill="auto"/>
          </w:tcPr>
          <w:p w:rsidR="0073217A" w:rsidRPr="007F6CC5" w:rsidRDefault="006322A0" w:rsidP="00BE7448">
            <w:pPr>
              <w:pBdr>
                <w:top w:val="nil"/>
                <w:left w:val="nil"/>
                <w:bottom w:val="nil"/>
                <w:right w:val="nil"/>
                <w:between w:val="nil"/>
              </w:pBdr>
              <w:spacing w:line="240" w:lineRule="auto"/>
              <w:ind w:left="0" w:hanging="2"/>
              <w:jc w:val="both"/>
              <w:rPr>
                <w:rFonts w:asciiTheme="minorHAnsi" w:eastAsia="Calibri" w:hAnsiTheme="minorHAnsi" w:cstheme="minorHAnsi"/>
                <w:b/>
                <w:color w:val="000000"/>
                <w:sz w:val="22"/>
                <w:szCs w:val="22"/>
              </w:rPr>
            </w:pPr>
            <w:r w:rsidRPr="007F6CC5">
              <w:rPr>
                <w:rFonts w:asciiTheme="minorHAnsi" w:eastAsia="Calibri" w:hAnsiTheme="minorHAnsi" w:cstheme="minorHAnsi"/>
                <w:b/>
                <w:color w:val="000000"/>
                <w:sz w:val="22"/>
                <w:szCs w:val="22"/>
              </w:rPr>
              <w:t xml:space="preserve">Ingressi a seconda </w:t>
            </w:r>
            <w:r w:rsidR="00F771E9" w:rsidRPr="007F6CC5">
              <w:rPr>
                <w:rFonts w:asciiTheme="minorHAnsi" w:eastAsia="Calibri" w:hAnsiTheme="minorHAnsi" w:cstheme="minorHAnsi"/>
                <w:b/>
                <w:color w:val="000000"/>
                <w:sz w:val="22"/>
                <w:szCs w:val="22"/>
              </w:rPr>
              <w:t>ora a partire dal 1</w:t>
            </w:r>
            <w:r w:rsidR="00BE7448" w:rsidRPr="007F6CC5">
              <w:rPr>
                <w:rFonts w:asciiTheme="minorHAnsi" w:eastAsia="Calibri" w:hAnsiTheme="minorHAnsi" w:cstheme="minorHAnsi"/>
                <w:b/>
                <w:color w:val="000000"/>
                <w:sz w:val="22"/>
                <w:szCs w:val="22"/>
              </w:rPr>
              <w:t>1</w:t>
            </w:r>
            <w:r w:rsidR="00F771E9" w:rsidRPr="007F6CC5">
              <w:rPr>
                <w:rFonts w:asciiTheme="minorHAnsi" w:eastAsia="Calibri" w:hAnsiTheme="minorHAnsi" w:cstheme="minorHAnsi"/>
                <w:b/>
                <w:color w:val="000000"/>
                <w:sz w:val="22"/>
                <w:szCs w:val="22"/>
              </w:rPr>
              <w:t xml:space="preserve"> settembre 202</w:t>
            </w:r>
            <w:r w:rsidR="00BE7448" w:rsidRPr="007F6CC5">
              <w:rPr>
                <w:rFonts w:asciiTheme="minorHAnsi" w:eastAsia="Calibri" w:hAnsiTheme="minorHAnsi" w:cstheme="minorHAnsi"/>
                <w:b/>
                <w:color w:val="000000"/>
                <w:sz w:val="22"/>
                <w:szCs w:val="22"/>
              </w:rPr>
              <w:t>3</w:t>
            </w:r>
          </w:p>
        </w:tc>
        <w:tc>
          <w:tcPr>
            <w:tcW w:w="2274"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b/>
                <w:color w:val="000000"/>
                <w:sz w:val="22"/>
                <w:szCs w:val="22"/>
              </w:rPr>
            </w:pPr>
            <w:r w:rsidRPr="007F6CC5">
              <w:rPr>
                <w:rFonts w:asciiTheme="minorHAnsi" w:eastAsia="Calibri" w:hAnsiTheme="minorHAnsi" w:cstheme="minorHAnsi"/>
                <w:b/>
                <w:color w:val="000000"/>
                <w:sz w:val="22"/>
                <w:szCs w:val="22"/>
              </w:rPr>
              <w:t xml:space="preserve">Uscite anticipate </w:t>
            </w:r>
          </w:p>
          <w:p w:rsidR="0073217A" w:rsidRPr="007F6CC5" w:rsidRDefault="00F771E9" w:rsidP="00BE7448">
            <w:pPr>
              <w:pBdr>
                <w:top w:val="nil"/>
                <w:left w:val="nil"/>
                <w:bottom w:val="nil"/>
                <w:right w:val="nil"/>
                <w:between w:val="nil"/>
              </w:pBdr>
              <w:spacing w:line="240" w:lineRule="auto"/>
              <w:ind w:left="0" w:hanging="2"/>
              <w:jc w:val="both"/>
              <w:rPr>
                <w:rFonts w:asciiTheme="minorHAnsi" w:eastAsia="Calibri" w:hAnsiTheme="minorHAnsi" w:cstheme="minorHAnsi"/>
                <w:b/>
                <w:color w:val="000000"/>
                <w:sz w:val="22"/>
                <w:szCs w:val="22"/>
              </w:rPr>
            </w:pPr>
            <w:r w:rsidRPr="007F6CC5">
              <w:rPr>
                <w:rFonts w:asciiTheme="minorHAnsi" w:eastAsia="Calibri" w:hAnsiTheme="minorHAnsi" w:cstheme="minorHAnsi"/>
                <w:b/>
                <w:color w:val="000000"/>
                <w:sz w:val="22"/>
                <w:szCs w:val="22"/>
              </w:rPr>
              <w:t>a partire dal 1</w:t>
            </w:r>
            <w:r w:rsidR="00BE7448" w:rsidRPr="007F6CC5">
              <w:rPr>
                <w:rFonts w:asciiTheme="minorHAnsi" w:eastAsia="Calibri" w:hAnsiTheme="minorHAnsi" w:cstheme="minorHAnsi"/>
                <w:b/>
                <w:color w:val="000000"/>
                <w:sz w:val="22"/>
                <w:szCs w:val="22"/>
              </w:rPr>
              <w:t>1</w:t>
            </w:r>
            <w:r w:rsidRPr="007F6CC5">
              <w:rPr>
                <w:rFonts w:asciiTheme="minorHAnsi" w:eastAsia="Calibri" w:hAnsiTheme="minorHAnsi" w:cstheme="minorHAnsi"/>
                <w:b/>
                <w:color w:val="000000"/>
                <w:sz w:val="22"/>
                <w:szCs w:val="22"/>
              </w:rPr>
              <w:t xml:space="preserve"> settembre 20</w:t>
            </w:r>
            <w:r w:rsidRPr="007F6CC5">
              <w:rPr>
                <w:rFonts w:asciiTheme="minorHAnsi" w:eastAsia="Calibri" w:hAnsiTheme="minorHAnsi" w:cstheme="minorHAnsi"/>
                <w:b/>
                <w:sz w:val="22"/>
                <w:szCs w:val="22"/>
              </w:rPr>
              <w:t>2</w:t>
            </w:r>
            <w:r w:rsidR="00BE7448" w:rsidRPr="007F6CC5">
              <w:rPr>
                <w:rFonts w:asciiTheme="minorHAnsi" w:eastAsia="Calibri" w:hAnsiTheme="minorHAnsi" w:cstheme="minorHAnsi"/>
                <w:b/>
                <w:sz w:val="22"/>
                <w:szCs w:val="22"/>
              </w:rPr>
              <w:t>3</w:t>
            </w:r>
          </w:p>
        </w:tc>
      </w:tr>
      <w:tr w:rsidR="0073217A" w:rsidRPr="007F6CC5" w:rsidTr="0016697A">
        <w:tc>
          <w:tcPr>
            <w:tcW w:w="2405"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FF0000"/>
                <w:sz w:val="22"/>
                <w:szCs w:val="22"/>
              </w:rPr>
            </w:pPr>
          </w:p>
        </w:tc>
        <w:tc>
          <w:tcPr>
            <w:tcW w:w="2552"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2623"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2274"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r>
      <w:tr w:rsidR="0073217A" w:rsidRPr="007F6CC5" w:rsidTr="0016697A">
        <w:tc>
          <w:tcPr>
            <w:tcW w:w="2405"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FF0000"/>
                <w:sz w:val="22"/>
                <w:szCs w:val="22"/>
              </w:rPr>
            </w:pPr>
          </w:p>
        </w:tc>
        <w:tc>
          <w:tcPr>
            <w:tcW w:w="2552"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2623"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2274"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r>
    </w:tbl>
    <w:p w:rsidR="0073217A" w:rsidRPr="007F6CC5" w:rsidRDefault="00F771E9" w:rsidP="005828FD">
      <w:pP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t>Il Presidente richiama infine i criteri di valutazione del Collegio (PTOF 20</w:t>
      </w:r>
      <w:r w:rsidR="00BE7448" w:rsidRPr="007F6CC5">
        <w:rPr>
          <w:rFonts w:asciiTheme="minorHAnsi" w:eastAsia="Calibri" w:hAnsiTheme="minorHAnsi" w:cstheme="minorHAnsi"/>
          <w:sz w:val="22"/>
          <w:szCs w:val="22"/>
        </w:rPr>
        <w:t>22/2025</w:t>
      </w:r>
      <w:r w:rsidRPr="007F6CC5">
        <w:rPr>
          <w:rFonts w:asciiTheme="minorHAnsi" w:eastAsia="Calibri" w:hAnsiTheme="minorHAnsi" w:cstheme="minorHAnsi"/>
          <w:sz w:val="22"/>
          <w:szCs w:val="22"/>
        </w:rPr>
        <w:t xml:space="preserve">, come aggiornato per il corrente anno scolastico e la scheda per l’attribuzione del voto di comportamento. </w:t>
      </w:r>
    </w:p>
    <w:p w:rsidR="0073217A" w:rsidRPr="007F6CC5" w:rsidRDefault="00F771E9" w:rsidP="005828FD">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t>Tenuto conto degli altri indicatori dettagliati nella griglia di valutazione (POFT 202</w:t>
      </w:r>
      <w:r w:rsidR="00BE7448" w:rsidRPr="007F6CC5">
        <w:rPr>
          <w:rFonts w:asciiTheme="minorHAnsi" w:eastAsia="Calibri" w:hAnsiTheme="minorHAnsi" w:cstheme="minorHAnsi"/>
          <w:sz w:val="22"/>
          <w:szCs w:val="22"/>
        </w:rPr>
        <w:t>2</w:t>
      </w:r>
      <w:r w:rsidRPr="007F6CC5">
        <w:rPr>
          <w:rFonts w:asciiTheme="minorHAnsi" w:eastAsia="Calibri" w:hAnsiTheme="minorHAnsi" w:cstheme="minorHAnsi"/>
          <w:sz w:val="22"/>
          <w:szCs w:val="22"/>
        </w:rPr>
        <w:t>/202</w:t>
      </w:r>
      <w:r w:rsidR="00BE7448" w:rsidRPr="007F6CC5">
        <w:rPr>
          <w:rFonts w:asciiTheme="minorHAnsi" w:eastAsia="Calibri" w:hAnsiTheme="minorHAnsi" w:cstheme="minorHAnsi"/>
          <w:sz w:val="22"/>
          <w:szCs w:val="22"/>
        </w:rPr>
        <w:t>5</w:t>
      </w:r>
      <w:r w:rsidRPr="007F6CC5">
        <w:rPr>
          <w:rFonts w:asciiTheme="minorHAnsi" w:eastAsia="Calibri" w:hAnsiTheme="minorHAnsi" w:cstheme="minorHAnsi"/>
          <w:sz w:val="22"/>
          <w:szCs w:val="22"/>
        </w:rPr>
        <w:t>)</w:t>
      </w:r>
      <w:r w:rsidR="005828FD" w:rsidRPr="007F6CC5">
        <w:rPr>
          <w:rFonts w:asciiTheme="minorHAnsi" w:eastAsia="Calibri" w:hAnsiTheme="minorHAnsi" w:cstheme="minorHAnsi"/>
          <w:sz w:val="22"/>
          <w:szCs w:val="22"/>
        </w:rPr>
        <w:t xml:space="preserve">, il Consiglio </w:t>
      </w:r>
      <w:r w:rsidRPr="007F6CC5">
        <w:rPr>
          <w:rFonts w:asciiTheme="minorHAnsi" w:eastAsia="Calibri" w:hAnsiTheme="minorHAnsi" w:cstheme="minorHAnsi"/>
          <w:sz w:val="22"/>
          <w:szCs w:val="22"/>
        </w:rPr>
        <w:t>attribuisce il voto di comportamento a tutti gli alunni e subito dopo procede all’esame dell</w:t>
      </w:r>
      <w:r w:rsidR="005828FD" w:rsidRPr="007F6CC5">
        <w:rPr>
          <w:rFonts w:asciiTheme="minorHAnsi" w:eastAsia="Calibri" w:hAnsiTheme="minorHAnsi" w:cstheme="minorHAnsi"/>
          <w:sz w:val="22"/>
          <w:szCs w:val="22"/>
        </w:rPr>
        <w:t xml:space="preserve">e proposte di voto in ciascuna </w:t>
      </w:r>
      <w:r w:rsidRPr="007F6CC5">
        <w:rPr>
          <w:rFonts w:asciiTheme="minorHAnsi" w:eastAsia="Calibri" w:hAnsiTheme="minorHAnsi" w:cstheme="minorHAnsi"/>
          <w:sz w:val="22"/>
          <w:szCs w:val="22"/>
        </w:rPr>
        <w:t>disciplina (per la valutazione dell’insegnamento della religione cattolica si utilizza il giudizio sintetico art.</w:t>
      </w:r>
      <w:r w:rsidR="00B23610" w:rsidRPr="007F6CC5">
        <w:rPr>
          <w:rFonts w:asciiTheme="minorHAnsi" w:eastAsia="Calibri" w:hAnsiTheme="minorHAnsi" w:cstheme="minorHAnsi"/>
          <w:sz w:val="22"/>
          <w:szCs w:val="22"/>
        </w:rPr>
        <w:t xml:space="preserve"> </w:t>
      </w:r>
      <w:r w:rsidRPr="007F6CC5">
        <w:rPr>
          <w:rFonts w:asciiTheme="minorHAnsi" w:eastAsia="Calibri" w:hAnsiTheme="minorHAnsi" w:cstheme="minorHAnsi"/>
          <w:sz w:val="22"/>
          <w:szCs w:val="22"/>
        </w:rPr>
        <w:t>309 T.U.</w:t>
      </w:r>
      <w:r w:rsidR="00B23610" w:rsidRPr="007F6CC5">
        <w:rPr>
          <w:rFonts w:asciiTheme="minorHAnsi" w:eastAsia="Calibri" w:hAnsiTheme="minorHAnsi" w:cstheme="minorHAnsi"/>
          <w:sz w:val="22"/>
          <w:szCs w:val="22"/>
        </w:rPr>
        <w:t xml:space="preserve"> </w:t>
      </w:r>
      <w:r w:rsidRPr="007F6CC5">
        <w:rPr>
          <w:rFonts w:asciiTheme="minorHAnsi" w:eastAsia="Calibri" w:hAnsiTheme="minorHAnsi" w:cstheme="minorHAnsi"/>
          <w:sz w:val="22"/>
          <w:szCs w:val="22"/>
        </w:rPr>
        <w:t xml:space="preserve">n. 297/94). </w:t>
      </w:r>
    </w:p>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 xml:space="preserve">SEZIONE DA   COMPILARE  </w:t>
      </w:r>
      <w:r w:rsidRPr="007F6CC5">
        <w:rPr>
          <w:rFonts w:asciiTheme="minorHAnsi" w:eastAsia="Calibri" w:hAnsiTheme="minorHAnsi" w:cstheme="minorHAnsi"/>
          <w:b/>
          <w:i/>
          <w:color w:val="000000"/>
          <w:sz w:val="22"/>
          <w:szCs w:val="22"/>
          <w:u w:val="single"/>
        </w:rPr>
        <w:t>SOLO</w:t>
      </w:r>
      <w:r w:rsidRPr="007F6CC5">
        <w:rPr>
          <w:rFonts w:asciiTheme="minorHAnsi" w:eastAsia="Calibri" w:hAnsiTheme="minorHAnsi" w:cstheme="minorHAnsi"/>
          <w:i/>
          <w:color w:val="000000"/>
          <w:sz w:val="22"/>
          <w:szCs w:val="22"/>
        </w:rPr>
        <w:t xml:space="preserve">  IN  PRESENZA  DI  ALUNNI  PER  I  QUALI  VIENE  PROPOSTA  L’ATTRIBUZIONE  DI  UN  VOTO  DI  COMPORTAMENTO </w:t>
      </w:r>
      <w:r w:rsidRPr="007F6CC5">
        <w:rPr>
          <w:rFonts w:asciiTheme="minorHAnsi" w:eastAsia="Calibri" w:hAnsiTheme="minorHAnsi" w:cstheme="minorHAnsi"/>
          <w:b/>
          <w:i/>
          <w:color w:val="000000"/>
          <w:sz w:val="22"/>
          <w:szCs w:val="22"/>
          <w:u w:val="single"/>
        </w:rPr>
        <w:t xml:space="preserve"> INFERIORE</w:t>
      </w:r>
      <w:r w:rsidRPr="007F6CC5">
        <w:rPr>
          <w:rFonts w:asciiTheme="minorHAnsi" w:eastAsia="Calibri" w:hAnsiTheme="minorHAnsi" w:cstheme="minorHAnsi"/>
          <w:i/>
          <w:color w:val="000000"/>
          <w:sz w:val="22"/>
          <w:szCs w:val="22"/>
        </w:rPr>
        <w:t xml:space="preserve">  A  6; ALTRIMENTI  CANCELLARE  QUESTA  SEZIONE  (NB: riportare il codice identificativo dell’alunna/o)</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Al/i seguente/i alunni viene proposta l'attribuzione di un voto relativo al comportamento non sufficiente, come di seguito specificato: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1) alunna/o_______________________________  viene proposto il voto di comportamento.................... ................................./ decimi in quanto: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A) destinataria/o della sanzione disciplinare dell'allontanamento dalla comunità scolastica della durata di ........................................................................................................................,  irrogata ai sensi del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comma [  ] 9     [  ] 9 bis   dell'art. 4 del D.P.R. 249/1998 e successive modificazioni,  per la/e seguente/i infrazione/i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B) ha reiteratamente violato i doveri di cui ai commi 1, 2 e 5 dell'art. 3 del predetto decreto, in modo tale da escludere, malgrado le sollecitazioni e gli interventi di recupero, alla data odierna, la presenza di significativi processi di ravvedimento.</w:t>
      </w:r>
    </w:p>
    <w:p w:rsidR="0073217A" w:rsidRPr="007F6CC5" w:rsidRDefault="0073217A">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73217A"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BE7448" w:rsidRPr="007F6CC5" w:rsidRDefault="00F771E9" w:rsidP="002214C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sz w:val="22"/>
          <w:szCs w:val="22"/>
        </w:rPr>
        <w:t xml:space="preserve">Si procede alla condivisione </w:t>
      </w:r>
      <w:r w:rsidR="002214C7" w:rsidRPr="007F6CC5">
        <w:rPr>
          <w:rFonts w:asciiTheme="minorHAnsi" w:eastAsia="Calibri" w:hAnsiTheme="minorHAnsi" w:cstheme="minorHAnsi"/>
          <w:sz w:val="22"/>
          <w:szCs w:val="22"/>
        </w:rPr>
        <w:t>e approvazione d</w:t>
      </w:r>
      <w:r w:rsidR="0032308F" w:rsidRPr="007F6CC5">
        <w:rPr>
          <w:rFonts w:asciiTheme="minorHAnsi" w:eastAsia="Calibri" w:hAnsiTheme="minorHAnsi" w:cstheme="minorHAnsi"/>
          <w:sz w:val="22"/>
          <w:szCs w:val="22"/>
        </w:rPr>
        <w:t>el tabellone dei voti</w:t>
      </w:r>
      <w:r w:rsidRPr="007F6CC5">
        <w:rPr>
          <w:rFonts w:asciiTheme="minorHAnsi" w:eastAsia="Calibri" w:hAnsiTheme="minorHAnsi" w:cstheme="minorHAnsi"/>
          <w:sz w:val="22"/>
          <w:szCs w:val="22"/>
        </w:rPr>
        <w:t xml:space="preserve">, che il dirigente scolastico provvede a stampare in </w:t>
      </w:r>
      <w:r w:rsidR="00AA479A" w:rsidRPr="007F6CC5">
        <w:rPr>
          <w:rFonts w:asciiTheme="minorHAnsi" w:eastAsia="Calibri" w:hAnsiTheme="minorHAnsi" w:cstheme="minorHAnsi"/>
          <w:sz w:val="22"/>
          <w:szCs w:val="22"/>
        </w:rPr>
        <w:t>duplice</w:t>
      </w:r>
      <w:r w:rsidRPr="007F6CC5">
        <w:rPr>
          <w:rFonts w:asciiTheme="minorHAnsi" w:eastAsia="Calibri" w:hAnsiTheme="minorHAnsi" w:cstheme="minorHAnsi"/>
          <w:sz w:val="22"/>
          <w:szCs w:val="22"/>
        </w:rPr>
        <w:t xml:space="preserve"> copia. </w:t>
      </w:r>
      <w:r w:rsidRPr="007F6CC5">
        <w:rPr>
          <w:rFonts w:asciiTheme="minorHAnsi" w:eastAsia="Calibri" w:hAnsiTheme="minorHAnsi" w:cstheme="minorHAnsi"/>
          <w:b/>
          <w:sz w:val="22"/>
          <w:szCs w:val="22"/>
        </w:rPr>
        <w:t>Una copia del suddetto tabellone è allegata al presente verbale, di cui è parte integrante, una copia è conservata agli Atti della scuola</w:t>
      </w:r>
      <w:r w:rsidRPr="007F6CC5">
        <w:rPr>
          <w:rFonts w:asciiTheme="minorHAnsi" w:eastAsia="Calibri" w:hAnsiTheme="minorHAnsi" w:cstheme="minorHAnsi"/>
          <w:sz w:val="22"/>
          <w:szCs w:val="22"/>
        </w:rPr>
        <w:t xml:space="preserve"> (ufficio alunni).</w:t>
      </w:r>
      <w:r w:rsidR="002214C7" w:rsidRPr="007F6CC5">
        <w:rPr>
          <w:rFonts w:asciiTheme="minorHAnsi" w:eastAsia="Calibri" w:hAnsiTheme="minorHAnsi" w:cstheme="minorHAnsi"/>
          <w:color w:val="000000"/>
          <w:sz w:val="22"/>
          <w:szCs w:val="22"/>
        </w:rPr>
        <w:t xml:space="preserve"> </w:t>
      </w:r>
    </w:p>
    <w:p w:rsidR="00BE7448" w:rsidRPr="007F6CC5" w:rsidRDefault="002214C7" w:rsidP="002214C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Tutte le operazioni sono approvate </w:t>
      </w:r>
    </w:p>
    <w:p w:rsidR="00BE7448" w:rsidRPr="007F6CC5" w:rsidRDefault="002214C7" w:rsidP="00BE7448">
      <w:pPr>
        <w:pStyle w:val="Paragrafoelenco"/>
        <w:numPr>
          <w:ilvl w:val="0"/>
          <w:numId w:val="16"/>
        </w:numPr>
        <w:pBdr>
          <w:top w:val="nil"/>
          <w:left w:val="nil"/>
          <w:bottom w:val="nil"/>
          <w:right w:val="nil"/>
          <w:between w:val="nil"/>
        </w:pBdr>
        <w:spacing w:line="240" w:lineRule="auto"/>
        <w:ind w:leftChars="0" w:firstLineChars="0"/>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all’unanimità</w:t>
      </w:r>
      <w:r w:rsidR="00BE7448" w:rsidRPr="007F6CC5">
        <w:rPr>
          <w:rFonts w:asciiTheme="minorHAnsi" w:eastAsia="Calibri" w:hAnsiTheme="minorHAnsi" w:cstheme="minorHAnsi"/>
          <w:color w:val="000000"/>
          <w:sz w:val="22"/>
          <w:szCs w:val="22"/>
        </w:rPr>
        <w:t xml:space="preserve">                 </w:t>
      </w:r>
      <w:r w:rsidRPr="007F6CC5">
        <w:rPr>
          <w:rFonts w:asciiTheme="minorHAnsi" w:eastAsia="Calibri" w:hAnsiTheme="minorHAnsi" w:cstheme="minorHAnsi"/>
          <w:color w:val="000000"/>
          <w:sz w:val="22"/>
          <w:szCs w:val="22"/>
        </w:rPr>
        <w:t xml:space="preserve">  </w:t>
      </w:r>
      <w:r w:rsidR="00BE7448" w:rsidRPr="007F6CC5">
        <w:rPr>
          <w:rFonts w:asciiTheme="minorHAnsi" w:eastAsia="Calibri" w:hAnsiTheme="minorHAnsi" w:cstheme="minorHAnsi"/>
          <w:color w:val="000000"/>
          <w:sz w:val="22"/>
          <w:szCs w:val="22"/>
        </w:rPr>
        <w:t xml:space="preserve">      </w:t>
      </w:r>
    </w:p>
    <w:p w:rsidR="002214C7" w:rsidRPr="007F6CC5" w:rsidRDefault="002214C7" w:rsidP="00BE7448">
      <w:pPr>
        <w:pStyle w:val="Paragrafoelenco"/>
        <w:numPr>
          <w:ilvl w:val="0"/>
          <w:numId w:val="16"/>
        </w:numPr>
        <w:pBdr>
          <w:top w:val="nil"/>
          <w:left w:val="nil"/>
          <w:bottom w:val="nil"/>
          <w:right w:val="nil"/>
          <w:between w:val="nil"/>
        </w:pBdr>
        <w:spacing w:line="240" w:lineRule="auto"/>
        <w:ind w:leftChars="0" w:firstLineChars="0"/>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 xml:space="preserve">a </w:t>
      </w:r>
      <w:r w:rsidR="00BE7448" w:rsidRPr="007F6CC5">
        <w:rPr>
          <w:rFonts w:asciiTheme="minorHAnsi" w:eastAsia="Calibri" w:hAnsiTheme="minorHAnsi" w:cstheme="minorHAnsi"/>
          <w:i/>
          <w:color w:val="000000"/>
          <w:sz w:val="22"/>
          <w:szCs w:val="22"/>
        </w:rPr>
        <w:t xml:space="preserve"> </w:t>
      </w:r>
      <w:r w:rsidRPr="007F6CC5">
        <w:rPr>
          <w:rFonts w:asciiTheme="minorHAnsi" w:eastAsia="Calibri" w:hAnsiTheme="minorHAnsi" w:cstheme="minorHAnsi"/>
          <w:i/>
          <w:color w:val="000000"/>
          <w:sz w:val="22"/>
          <w:szCs w:val="22"/>
        </w:rPr>
        <w:t>maggioranza</w:t>
      </w:r>
      <w:r w:rsidRPr="007F6CC5">
        <w:rPr>
          <w:rFonts w:asciiTheme="minorHAnsi" w:eastAsia="Calibri" w:hAnsiTheme="minorHAnsi" w:cstheme="minorHAnsi"/>
          <w:color w:val="000000"/>
          <w:sz w:val="22"/>
          <w:szCs w:val="22"/>
        </w:rPr>
        <w:t xml:space="preserve"> </w:t>
      </w:r>
      <w:r w:rsidR="00BE7448" w:rsidRPr="007F6CC5">
        <w:rPr>
          <w:rFonts w:asciiTheme="minorHAnsi" w:eastAsia="Calibri" w:hAnsiTheme="minorHAnsi" w:cstheme="minorHAnsi"/>
          <w:color w:val="000000"/>
          <w:sz w:val="22"/>
          <w:szCs w:val="22"/>
        </w:rPr>
        <w:t xml:space="preserve"> </w:t>
      </w:r>
      <w:r w:rsidRPr="007F6CC5">
        <w:rPr>
          <w:rFonts w:asciiTheme="minorHAnsi" w:eastAsia="Calibri" w:hAnsiTheme="minorHAnsi" w:cstheme="minorHAnsi"/>
          <w:color w:val="000000"/>
          <w:sz w:val="22"/>
          <w:szCs w:val="22"/>
        </w:rPr>
        <w:t>per gli alunni___________________.</w:t>
      </w:r>
    </w:p>
    <w:p w:rsidR="0073217A" w:rsidRPr="007F6CC5" w:rsidRDefault="00F771E9"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u w:val="single"/>
        </w:rPr>
      </w:pPr>
      <w:r w:rsidRPr="007F6CC5">
        <w:rPr>
          <w:rFonts w:asciiTheme="minorHAnsi" w:eastAsia="Calibri" w:hAnsiTheme="minorHAnsi" w:cstheme="minorHAnsi"/>
          <w:b/>
          <w:color w:val="000000"/>
          <w:sz w:val="22"/>
          <w:szCs w:val="22"/>
          <w:u w:val="single"/>
        </w:rPr>
        <w:t>Punto n.</w:t>
      </w:r>
      <w:r w:rsidR="00BE7448" w:rsidRPr="007F6CC5">
        <w:rPr>
          <w:rFonts w:asciiTheme="minorHAnsi" w:eastAsia="Calibri" w:hAnsiTheme="minorHAnsi" w:cstheme="minorHAnsi"/>
          <w:b/>
          <w:color w:val="000000"/>
          <w:sz w:val="22"/>
          <w:szCs w:val="22"/>
          <w:u w:val="single"/>
        </w:rPr>
        <w:t xml:space="preserve"> 3</w:t>
      </w:r>
      <w:r w:rsidRPr="007F6CC5">
        <w:rPr>
          <w:rFonts w:asciiTheme="minorHAnsi" w:eastAsia="Calibri" w:hAnsiTheme="minorHAnsi" w:cstheme="minorHAnsi"/>
          <w:b/>
          <w:color w:val="000000"/>
          <w:sz w:val="22"/>
          <w:szCs w:val="22"/>
          <w:u w:val="single"/>
        </w:rPr>
        <w:t xml:space="preserve"> o.d.g.: Analisi dei risultati: individuazione delle carenze (voti ≤5) e strategie di recupero - casi particolari </w:t>
      </w:r>
    </w:p>
    <w:p w:rsidR="0094312B" w:rsidRPr="007F6CC5" w:rsidRDefault="00F771E9"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Dirigente (o in sua assenza il Coordinatore) comuni</w:t>
      </w:r>
      <w:r w:rsidR="005828FD" w:rsidRPr="007F6CC5">
        <w:rPr>
          <w:rFonts w:asciiTheme="minorHAnsi" w:eastAsia="Calibri" w:hAnsiTheme="minorHAnsi" w:cstheme="minorHAnsi"/>
          <w:color w:val="000000"/>
          <w:sz w:val="22"/>
          <w:szCs w:val="22"/>
        </w:rPr>
        <w:t xml:space="preserve">ca che, per alcune discipline </w:t>
      </w:r>
      <w:r w:rsidRPr="007F6CC5">
        <w:rPr>
          <w:rFonts w:asciiTheme="minorHAnsi" w:eastAsia="Calibri" w:hAnsiTheme="minorHAnsi" w:cstheme="minorHAnsi"/>
          <w:color w:val="000000"/>
          <w:sz w:val="22"/>
          <w:szCs w:val="22"/>
        </w:rPr>
        <w:t>sarà possibile consigliare agli alunni con carenze disciplinari</w:t>
      </w:r>
      <w:r w:rsidR="0094312B" w:rsidRPr="007F6CC5">
        <w:rPr>
          <w:rFonts w:asciiTheme="minorHAnsi" w:eastAsia="Calibri" w:hAnsiTheme="minorHAnsi" w:cstheme="minorHAnsi"/>
          <w:color w:val="000000"/>
          <w:sz w:val="22"/>
          <w:szCs w:val="22"/>
        </w:rPr>
        <w:t>:</w:t>
      </w:r>
    </w:p>
    <w:p w:rsidR="00556236" w:rsidRDefault="001D40B7" w:rsidP="00CC2B25">
      <w:pPr>
        <w:pStyle w:val="Paragrafoelenco"/>
        <w:numPr>
          <w:ilvl w:val="0"/>
          <w:numId w:val="17"/>
        </w:numPr>
        <w:pBdr>
          <w:top w:val="nil"/>
          <w:left w:val="nil"/>
          <w:bottom w:val="nil"/>
          <w:right w:val="nil"/>
          <w:between w:val="nil"/>
        </w:pBdr>
        <w:spacing w:line="240" w:lineRule="auto"/>
        <w:ind w:leftChars="0" w:firstLineChars="0"/>
        <w:jc w:val="both"/>
        <w:rPr>
          <w:rFonts w:asciiTheme="minorHAnsi" w:eastAsia="Calibri" w:hAnsiTheme="minorHAnsi" w:cstheme="minorHAnsi"/>
          <w:color w:val="000000"/>
          <w:sz w:val="22"/>
          <w:szCs w:val="22"/>
        </w:rPr>
      </w:pPr>
      <w:r w:rsidRPr="00556236">
        <w:rPr>
          <w:rFonts w:asciiTheme="minorHAnsi" w:eastAsia="Calibri" w:hAnsiTheme="minorHAnsi" w:cstheme="minorHAnsi"/>
          <w:color w:val="000000"/>
          <w:sz w:val="22"/>
          <w:szCs w:val="22"/>
        </w:rPr>
        <w:t>P</w:t>
      </w:r>
      <w:r w:rsidR="00701FF3" w:rsidRPr="00556236">
        <w:rPr>
          <w:rFonts w:asciiTheme="minorHAnsi" w:eastAsia="Calibri" w:hAnsiTheme="minorHAnsi" w:cstheme="minorHAnsi"/>
          <w:color w:val="000000"/>
          <w:sz w:val="22"/>
          <w:szCs w:val="22"/>
        </w:rPr>
        <w:t xml:space="preserve">ercorsi di potenziamento delle competenze di base, di motivazione e accompagnamento </w:t>
      </w:r>
      <w:r w:rsidR="00F771E9" w:rsidRPr="00556236">
        <w:rPr>
          <w:rFonts w:asciiTheme="minorHAnsi" w:eastAsia="Calibri" w:hAnsiTheme="minorHAnsi" w:cstheme="minorHAnsi"/>
          <w:color w:val="000000"/>
          <w:sz w:val="22"/>
          <w:szCs w:val="22"/>
        </w:rPr>
        <w:t>nei limiti delle risorse assegnate</w:t>
      </w:r>
      <w:r w:rsidR="0094312B" w:rsidRPr="00556236">
        <w:rPr>
          <w:rFonts w:asciiTheme="minorHAnsi" w:eastAsia="Calibri" w:hAnsiTheme="minorHAnsi" w:cstheme="minorHAnsi"/>
          <w:color w:val="000000"/>
          <w:sz w:val="22"/>
          <w:szCs w:val="22"/>
        </w:rPr>
        <w:t xml:space="preserve"> (30 ore) per le discipline</w:t>
      </w:r>
      <w:r w:rsidR="00EA03FA" w:rsidRPr="00556236">
        <w:rPr>
          <w:rFonts w:asciiTheme="minorHAnsi" w:eastAsia="Calibri" w:hAnsiTheme="minorHAnsi" w:cstheme="minorHAnsi"/>
          <w:color w:val="000000"/>
          <w:sz w:val="22"/>
          <w:szCs w:val="22"/>
        </w:rPr>
        <w:t xml:space="preserve"> </w:t>
      </w:r>
      <w:r w:rsidR="00EA03FA" w:rsidRPr="00556236">
        <w:rPr>
          <w:rFonts w:asciiTheme="minorHAnsi" w:eastAsia="Calibri" w:hAnsiTheme="minorHAnsi" w:cstheme="minorHAnsi"/>
          <w:color w:val="000000"/>
          <w:sz w:val="22"/>
          <w:szCs w:val="22"/>
        </w:rPr>
        <w:t>(Matematica, Fisica, , Inglese, TEEA, TTIM</w:t>
      </w:r>
      <w:r w:rsidR="00556236" w:rsidRPr="00556236">
        <w:rPr>
          <w:rFonts w:asciiTheme="minorHAnsi" w:eastAsia="Calibri" w:hAnsiTheme="minorHAnsi" w:cstheme="minorHAnsi"/>
          <w:color w:val="000000"/>
          <w:sz w:val="22"/>
          <w:szCs w:val="22"/>
        </w:rPr>
        <w:t>, TPSEE</w:t>
      </w:r>
      <w:r w:rsidR="00556236" w:rsidRPr="00556236">
        <w:t xml:space="preserve"> </w:t>
      </w:r>
      <w:r w:rsidR="00556236" w:rsidRPr="00556236">
        <w:rPr>
          <w:rFonts w:asciiTheme="minorHAnsi" w:eastAsia="Calibri" w:hAnsiTheme="minorHAnsi" w:cstheme="minorHAnsi"/>
          <w:color w:val="000000"/>
          <w:sz w:val="22"/>
          <w:szCs w:val="22"/>
        </w:rPr>
        <w:t>E</w:t>
      </w:r>
      <w:r w:rsidR="00556236" w:rsidRPr="00556236">
        <w:rPr>
          <w:rFonts w:asciiTheme="minorHAnsi" w:eastAsia="Calibri" w:hAnsiTheme="minorHAnsi" w:cstheme="minorHAnsi"/>
          <w:color w:val="000000"/>
          <w:sz w:val="22"/>
          <w:szCs w:val="22"/>
        </w:rPr>
        <w:t>lettronica ed Elettrotecnica,</w:t>
      </w:r>
      <w:r w:rsidR="00EA03FA" w:rsidRPr="00556236">
        <w:rPr>
          <w:rFonts w:asciiTheme="minorHAnsi" w:eastAsia="Calibri" w:hAnsiTheme="minorHAnsi" w:cstheme="minorHAnsi"/>
          <w:color w:val="000000"/>
          <w:sz w:val="22"/>
          <w:szCs w:val="22"/>
        </w:rPr>
        <w:t>)</w:t>
      </w:r>
    </w:p>
    <w:p w:rsidR="0094312B" w:rsidRPr="00556236" w:rsidRDefault="0094312B" w:rsidP="00CC2B25">
      <w:pPr>
        <w:pStyle w:val="Paragrafoelenco"/>
        <w:numPr>
          <w:ilvl w:val="0"/>
          <w:numId w:val="17"/>
        </w:numPr>
        <w:pBdr>
          <w:top w:val="nil"/>
          <w:left w:val="nil"/>
          <w:bottom w:val="nil"/>
          <w:right w:val="nil"/>
          <w:between w:val="nil"/>
        </w:pBdr>
        <w:spacing w:line="240" w:lineRule="auto"/>
        <w:ind w:leftChars="0" w:firstLineChars="0"/>
        <w:jc w:val="both"/>
        <w:rPr>
          <w:rFonts w:asciiTheme="minorHAnsi" w:eastAsia="Calibri" w:hAnsiTheme="minorHAnsi" w:cstheme="minorHAnsi"/>
          <w:color w:val="000000"/>
          <w:sz w:val="22"/>
          <w:szCs w:val="22"/>
        </w:rPr>
      </w:pPr>
      <w:r w:rsidRPr="00556236">
        <w:rPr>
          <w:rFonts w:asciiTheme="minorHAnsi" w:eastAsia="Calibri" w:hAnsiTheme="minorHAnsi" w:cstheme="minorHAnsi"/>
          <w:color w:val="000000"/>
          <w:sz w:val="22"/>
          <w:szCs w:val="22"/>
        </w:rPr>
        <w:lastRenderedPageBreak/>
        <w:t>Percorsi formativi e laboratoriali co- curriculari</w:t>
      </w:r>
      <w:r w:rsidR="00556236" w:rsidRPr="00556236">
        <w:rPr>
          <w:rFonts w:asciiTheme="minorHAnsi" w:eastAsia="Calibri" w:hAnsiTheme="minorHAnsi" w:cstheme="minorHAnsi"/>
          <w:color w:val="000000"/>
          <w:sz w:val="22"/>
          <w:szCs w:val="22"/>
        </w:rPr>
        <w:t xml:space="preserve"> di </w:t>
      </w:r>
      <w:r w:rsidRPr="00556236">
        <w:rPr>
          <w:rFonts w:asciiTheme="minorHAnsi" w:eastAsia="Calibri" w:hAnsiTheme="minorHAnsi" w:cstheme="minorHAnsi"/>
          <w:color w:val="000000"/>
          <w:sz w:val="22"/>
          <w:szCs w:val="22"/>
        </w:rPr>
        <w:t>15 ore</w:t>
      </w:r>
      <w:r w:rsidR="00556236" w:rsidRPr="00556236">
        <w:rPr>
          <w:rFonts w:asciiTheme="minorHAnsi" w:eastAsia="Calibri" w:hAnsiTheme="minorHAnsi" w:cstheme="minorHAnsi"/>
          <w:color w:val="000000"/>
          <w:sz w:val="22"/>
          <w:szCs w:val="22"/>
        </w:rPr>
        <w:t xml:space="preserve"> in </w:t>
      </w:r>
      <w:r w:rsidR="00EA03FA" w:rsidRPr="00556236">
        <w:rPr>
          <w:rFonts w:asciiTheme="minorHAnsi" w:eastAsia="Calibri" w:hAnsiTheme="minorHAnsi" w:cstheme="minorHAnsi"/>
          <w:color w:val="000000"/>
          <w:sz w:val="22"/>
          <w:szCs w:val="22"/>
        </w:rPr>
        <w:t xml:space="preserve">Inglese, Informatica, </w:t>
      </w:r>
      <w:r w:rsidR="00EA03FA" w:rsidRPr="00556236">
        <w:rPr>
          <w:rFonts w:asciiTheme="minorHAnsi" w:eastAsia="Calibri" w:hAnsiTheme="minorHAnsi" w:cstheme="minorHAnsi"/>
          <w:color w:val="000000"/>
          <w:sz w:val="22"/>
          <w:szCs w:val="22"/>
        </w:rPr>
        <w:t>Scienze</w:t>
      </w:r>
      <w:r w:rsidR="00EA03FA" w:rsidRPr="00556236">
        <w:rPr>
          <w:rFonts w:asciiTheme="minorHAnsi" w:eastAsia="Calibri" w:hAnsiTheme="minorHAnsi" w:cstheme="minorHAnsi"/>
          <w:color w:val="000000"/>
          <w:sz w:val="22"/>
          <w:szCs w:val="22"/>
        </w:rPr>
        <w:t xml:space="preserve">, Fisica, Italiano </w:t>
      </w:r>
      <w:r w:rsidR="00556236" w:rsidRPr="00556236">
        <w:rPr>
          <w:rFonts w:asciiTheme="minorHAnsi" w:eastAsia="Calibri" w:hAnsiTheme="minorHAnsi" w:cstheme="minorHAnsi"/>
          <w:color w:val="000000"/>
          <w:sz w:val="22"/>
          <w:szCs w:val="22"/>
        </w:rPr>
        <w:t>Laboratori tecnologici di automazione e domotica</w:t>
      </w:r>
      <w:r w:rsidR="00556236" w:rsidRPr="00556236">
        <w:rPr>
          <w:rFonts w:asciiTheme="minorHAnsi" w:eastAsia="Calibri" w:hAnsiTheme="minorHAnsi" w:cstheme="minorHAnsi"/>
          <w:color w:val="000000"/>
          <w:sz w:val="22"/>
          <w:szCs w:val="22"/>
        </w:rPr>
        <w:t>, Sport e inclusione.</w:t>
      </w:r>
      <w:r w:rsidR="00EA03FA" w:rsidRPr="00556236">
        <w:rPr>
          <w:rFonts w:asciiTheme="minorHAnsi" w:eastAsia="Calibri" w:hAnsiTheme="minorHAnsi" w:cstheme="minorHAnsi"/>
          <w:color w:val="000000"/>
          <w:sz w:val="22"/>
          <w:szCs w:val="22"/>
        </w:rPr>
        <w:t xml:space="preserve"> </w:t>
      </w:r>
    </w:p>
    <w:p w:rsidR="00556236" w:rsidRDefault="00556236" w:rsidP="0094312B">
      <w:pPr>
        <w:pBdr>
          <w:top w:val="nil"/>
          <w:left w:val="nil"/>
          <w:bottom w:val="nil"/>
          <w:right w:val="nil"/>
          <w:between w:val="nil"/>
        </w:pBdr>
        <w:spacing w:line="240" w:lineRule="auto"/>
        <w:ind w:leftChars="0" w:left="-2" w:firstLineChars="0" w:firstLine="0"/>
        <w:jc w:val="both"/>
        <w:rPr>
          <w:rFonts w:asciiTheme="minorHAnsi" w:eastAsia="Calibri" w:hAnsiTheme="minorHAnsi" w:cstheme="minorHAnsi"/>
          <w:color w:val="000000"/>
          <w:kern w:val="28"/>
          <w:sz w:val="22"/>
          <w:szCs w:val="22"/>
        </w:rPr>
      </w:pPr>
    </w:p>
    <w:p w:rsidR="0073217A" w:rsidRPr="007F6CC5" w:rsidRDefault="00F771E9" w:rsidP="0094312B">
      <w:pPr>
        <w:pBdr>
          <w:top w:val="nil"/>
          <w:left w:val="nil"/>
          <w:bottom w:val="nil"/>
          <w:right w:val="nil"/>
          <w:between w:val="nil"/>
        </w:pBdr>
        <w:spacing w:line="240" w:lineRule="auto"/>
        <w:ind w:leftChars="0" w:left="-2" w:firstLineChars="0" w:firstLine="0"/>
        <w:jc w:val="both"/>
        <w:rPr>
          <w:rFonts w:asciiTheme="minorHAnsi" w:eastAsia="Calibri" w:hAnsiTheme="minorHAnsi" w:cstheme="minorHAnsi"/>
          <w:color w:val="000000"/>
          <w:sz w:val="22"/>
          <w:szCs w:val="22"/>
        </w:rPr>
      </w:pPr>
      <w:r w:rsidRPr="00556236">
        <w:rPr>
          <w:rFonts w:asciiTheme="minorHAnsi" w:eastAsia="Calibri" w:hAnsiTheme="minorHAnsi" w:cstheme="minorHAnsi"/>
          <w:color w:val="000000"/>
          <w:kern w:val="28"/>
          <w:sz w:val="22"/>
          <w:szCs w:val="22"/>
        </w:rPr>
        <w:t>Considerato l’elevato numero di insufficienze registrate nelle discipline</w:t>
      </w:r>
      <w:r w:rsidR="00556236">
        <w:rPr>
          <w:rFonts w:asciiTheme="minorHAnsi" w:eastAsia="Calibri" w:hAnsiTheme="minorHAnsi" w:cstheme="minorHAnsi"/>
          <w:sz w:val="22"/>
          <w:szCs w:val="22"/>
        </w:rPr>
        <w:t xml:space="preserve">………………………………...il CDC </w:t>
      </w:r>
      <w:r w:rsidRPr="007F6CC5">
        <w:rPr>
          <w:rFonts w:asciiTheme="minorHAnsi" w:eastAsia="Calibri" w:hAnsiTheme="minorHAnsi" w:cstheme="minorHAnsi"/>
          <w:sz w:val="22"/>
          <w:szCs w:val="22"/>
        </w:rPr>
        <w:t xml:space="preserve">dispone di attuare una pausa didattica </w:t>
      </w:r>
      <w:r w:rsidRPr="007F6CC5">
        <w:rPr>
          <w:rFonts w:asciiTheme="minorHAnsi" w:eastAsia="Calibri" w:hAnsiTheme="minorHAnsi" w:cstheme="minorHAnsi"/>
          <w:color w:val="000000"/>
          <w:sz w:val="22"/>
          <w:szCs w:val="22"/>
        </w:rPr>
        <w:t xml:space="preserve">di una settimana a partire dal giorno successivo allo scrutinio. </w:t>
      </w:r>
    </w:p>
    <w:p w:rsidR="003C6610" w:rsidRPr="007F6CC5" w:rsidRDefault="003C6610"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Il </w:t>
      </w:r>
      <w:r w:rsidR="005828FD" w:rsidRPr="007F6CC5">
        <w:rPr>
          <w:rFonts w:asciiTheme="minorHAnsi" w:eastAsia="Calibri" w:hAnsiTheme="minorHAnsi" w:cstheme="minorHAnsi"/>
          <w:color w:val="000000"/>
          <w:sz w:val="22"/>
          <w:szCs w:val="22"/>
        </w:rPr>
        <w:t>Presidente</w:t>
      </w:r>
      <w:r w:rsidRPr="007F6CC5">
        <w:rPr>
          <w:rFonts w:asciiTheme="minorHAnsi" w:eastAsia="Calibri" w:hAnsiTheme="minorHAnsi" w:cstheme="minorHAnsi"/>
          <w:color w:val="000000"/>
          <w:sz w:val="22"/>
          <w:szCs w:val="22"/>
        </w:rPr>
        <w:t xml:space="preserve"> ricorda che ciascun docente è tenuto comunque a programmare azioni di consolidamento/recupero in orario curricolare, annotando sul registro personale le attività. </w:t>
      </w:r>
    </w:p>
    <w:p w:rsidR="0073217A" w:rsidRPr="007F6CC5" w:rsidRDefault="0073217A"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Consiglio esamina i risultati, soffermandosi in particolare sulle gravi insufficienze riportate da ciascun alunno.</w:t>
      </w:r>
    </w:p>
    <w:p w:rsidR="0073217A" w:rsidRPr="007F6CC5" w:rsidRDefault="00EF6E0D" w:rsidP="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Il </w:t>
      </w:r>
      <w:r w:rsidR="00F771E9" w:rsidRPr="007F6CC5">
        <w:rPr>
          <w:rFonts w:asciiTheme="minorHAnsi" w:eastAsia="Calibri" w:hAnsiTheme="minorHAnsi" w:cstheme="minorHAnsi"/>
          <w:color w:val="000000"/>
          <w:sz w:val="22"/>
          <w:szCs w:val="22"/>
        </w:rPr>
        <w:t>segretario registra ne</w:t>
      </w:r>
      <w:r w:rsidR="003C6610" w:rsidRPr="007F6CC5">
        <w:rPr>
          <w:rFonts w:asciiTheme="minorHAnsi" w:eastAsia="Calibri" w:hAnsiTheme="minorHAnsi" w:cstheme="minorHAnsi"/>
          <w:color w:val="000000"/>
          <w:sz w:val="22"/>
          <w:szCs w:val="22"/>
        </w:rPr>
        <w:t xml:space="preserve">lla sottostante tabella gli </w:t>
      </w:r>
      <w:r w:rsidR="00F771E9" w:rsidRPr="007F6CC5">
        <w:rPr>
          <w:rFonts w:asciiTheme="minorHAnsi" w:eastAsia="Calibri" w:hAnsiTheme="minorHAnsi" w:cstheme="minorHAnsi"/>
          <w:color w:val="000000"/>
          <w:sz w:val="22"/>
          <w:szCs w:val="22"/>
        </w:rPr>
        <w:t>alunni il cui profitto risulta insufficiente con la seguente indicazione: il docente di ciascuna disciplina segnala il cinque, se lo ritiene opportuno</w:t>
      </w:r>
      <w:r w:rsidR="00F771E9" w:rsidRPr="007F6CC5">
        <w:rPr>
          <w:rFonts w:asciiTheme="minorHAnsi" w:eastAsia="Calibri" w:hAnsiTheme="minorHAnsi" w:cstheme="minorHAnsi"/>
          <w:i/>
          <w:color w:val="000000"/>
          <w:sz w:val="22"/>
          <w:szCs w:val="22"/>
        </w:rPr>
        <w:t>.</w:t>
      </w:r>
      <w:r w:rsidR="00F771E9" w:rsidRPr="007F6CC5">
        <w:rPr>
          <w:rFonts w:asciiTheme="minorHAnsi" w:eastAsia="Calibri" w:hAnsiTheme="minorHAnsi" w:cstheme="minorHAnsi"/>
          <w:b/>
          <w:i/>
          <w:color w:val="000000"/>
          <w:sz w:val="22"/>
          <w:szCs w:val="22"/>
        </w:rPr>
        <w:t xml:space="preserve"> </w:t>
      </w:r>
    </w:p>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2444"/>
        <w:gridCol w:w="2445"/>
        <w:gridCol w:w="2445"/>
      </w:tblGrid>
      <w:tr w:rsidR="0073217A" w:rsidRPr="007F6CC5" w:rsidTr="00FB06E2">
        <w:tc>
          <w:tcPr>
            <w:tcW w:w="2444" w:type="dxa"/>
            <w:shd w:val="clear" w:color="auto" w:fill="auto"/>
          </w:tcPr>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Alunno </w:t>
            </w:r>
          </w:p>
        </w:tc>
        <w:tc>
          <w:tcPr>
            <w:tcW w:w="2444" w:type="dxa"/>
            <w:shd w:val="clear" w:color="auto" w:fill="auto"/>
          </w:tcPr>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Disciplina </w:t>
            </w:r>
          </w:p>
        </w:tc>
        <w:tc>
          <w:tcPr>
            <w:tcW w:w="2445" w:type="dxa"/>
            <w:shd w:val="clear" w:color="auto" w:fill="auto"/>
          </w:tcPr>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Note esplicative </w:t>
            </w:r>
          </w:p>
        </w:tc>
        <w:tc>
          <w:tcPr>
            <w:tcW w:w="2445" w:type="dxa"/>
            <w:shd w:val="clear" w:color="auto" w:fill="auto"/>
          </w:tcPr>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Strategie </w:t>
            </w:r>
          </w:p>
        </w:tc>
      </w:tr>
      <w:tr w:rsidR="0073217A" w:rsidRPr="007F6CC5" w:rsidTr="00FB06E2">
        <w:tc>
          <w:tcPr>
            <w:tcW w:w="2444" w:type="dxa"/>
            <w:shd w:val="clear" w:color="auto" w:fill="auto"/>
          </w:tcPr>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Es. Bianchi </w:t>
            </w:r>
          </w:p>
        </w:tc>
        <w:tc>
          <w:tcPr>
            <w:tcW w:w="2444" w:type="dxa"/>
            <w:shd w:val="clear" w:color="auto" w:fill="auto"/>
          </w:tcPr>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Italiano </w:t>
            </w:r>
          </w:p>
        </w:tc>
        <w:tc>
          <w:tcPr>
            <w:tcW w:w="2445"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2445"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r w:rsidR="0073217A" w:rsidRPr="007F6CC5" w:rsidTr="00FB06E2">
        <w:tc>
          <w:tcPr>
            <w:tcW w:w="2444"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2444"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2445"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c>
          <w:tcPr>
            <w:tcW w:w="2445"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c>
      </w:tr>
    </w:tbl>
    <w:p w:rsidR="0073217A" w:rsidRPr="007F6CC5" w:rsidRDefault="0073217A">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i/>
          <w:color w:val="000000"/>
          <w:sz w:val="22"/>
          <w:szCs w:val="22"/>
        </w:rPr>
        <w:t>Note esplicative</w:t>
      </w:r>
      <w:r w:rsidRPr="007F6CC5">
        <w:rPr>
          <w:rFonts w:asciiTheme="minorHAnsi" w:eastAsia="Calibri" w:hAnsiTheme="minorHAnsi" w:cstheme="minorHAnsi"/>
          <w:i/>
          <w:color w:val="000000"/>
          <w:sz w:val="22"/>
          <w:szCs w:val="22"/>
        </w:rPr>
        <w:t xml:space="preserve"> (</w:t>
      </w:r>
      <w:r w:rsidRPr="007F6CC5">
        <w:rPr>
          <w:rFonts w:asciiTheme="minorHAnsi" w:eastAsia="Calibri" w:hAnsiTheme="minorHAnsi" w:cstheme="minorHAnsi"/>
          <w:b/>
          <w:i/>
          <w:color w:val="000000"/>
          <w:sz w:val="22"/>
          <w:szCs w:val="22"/>
        </w:rPr>
        <w:t>Da cancellare dopo la stesura del processo verbale</w:t>
      </w:r>
      <w:r w:rsidRPr="007F6CC5">
        <w:rPr>
          <w:rFonts w:asciiTheme="minorHAnsi" w:eastAsia="Calibri" w:hAnsiTheme="minorHAnsi" w:cstheme="minorHAnsi"/>
          <w:i/>
          <w:color w:val="000000"/>
          <w:sz w:val="22"/>
          <w:szCs w:val="22"/>
        </w:rPr>
        <w:t>): es.  Lacune nelle conoscenze di base, Poca concentrazione in classe, Metodo di studio inadeguato o poco organizzato o disorganizzato, poca o scarsa o saltuaria o superficiale/discon</w:t>
      </w:r>
      <w:r w:rsidR="005828FD" w:rsidRPr="007F6CC5">
        <w:rPr>
          <w:rFonts w:asciiTheme="minorHAnsi" w:eastAsia="Calibri" w:hAnsiTheme="minorHAnsi" w:cstheme="minorHAnsi"/>
          <w:i/>
          <w:color w:val="000000"/>
          <w:sz w:val="22"/>
          <w:szCs w:val="22"/>
        </w:rPr>
        <w:t>tinua applicazione nello studio</w:t>
      </w:r>
      <w:r w:rsidRPr="007F6CC5">
        <w:rPr>
          <w:rFonts w:asciiTheme="minorHAnsi" w:eastAsia="Calibri" w:hAnsiTheme="minorHAnsi" w:cstheme="minorHAnsi"/>
          <w:i/>
          <w:color w:val="000000"/>
          <w:sz w:val="22"/>
          <w:szCs w:val="22"/>
        </w:rPr>
        <w:t xml:space="preserve"> o scarsa partecipazione in classe, poco interesse, interesse settoriale o  </w:t>
      </w:r>
      <w:r w:rsidR="005828FD" w:rsidRPr="007F6CC5">
        <w:rPr>
          <w:rFonts w:asciiTheme="minorHAnsi" w:eastAsia="Calibri" w:hAnsiTheme="minorHAnsi" w:cstheme="minorHAnsi"/>
          <w:i/>
          <w:color w:val="000000"/>
          <w:sz w:val="22"/>
          <w:szCs w:val="22"/>
        </w:rPr>
        <w:t xml:space="preserve"> modesto interesse </w:t>
      </w:r>
      <w:r w:rsidRPr="007F6CC5">
        <w:rPr>
          <w:rFonts w:asciiTheme="minorHAnsi" w:eastAsia="Calibri" w:hAnsiTheme="minorHAnsi" w:cstheme="minorHAnsi"/>
          <w:i/>
          <w:color w:val="000000"/>
          <w:sz w:val="22"/>
          <w:szCs w:val="22"/>
        </w:rPr>
        <w:t>o mancanza di interesse</w:t>
      </w:r>
      <w:r w:rsidRPr="007F6CC5">
        <w:rPr>
          <w:rFonts w:asciiTheme="minorHAnsi" w:eastAsia="Calibri" w:hAnsiTheme="minorHAnsi" w:cstheme="minorHAnsi"/>
          <w:color w:val="000000"/>
          <w:sz w:val="22"/>
          <w:szCs w:val="22"/>
        </w:rPr>
        <w:t xml:space="preserve">, </w:t>
      </w:r>
      <w:r w:rsidR="005828FD" w:rsidRPr="007F6CC5">
        <w:rPr>
          <w:rFonts w:asciiTheme="minorHAnsi" w:eastAsia="Calibri" w:hAnsiTheme="minorHAnsi" w:cstheme="minorHAnsi"/>
          <w:i/>
          <w:color w:val="000000"/>
          <w:sz w:val="22"/>
          <w:szCs w:val="22"/>
        </w:rPr>
        <w:t xml:space="preserve">poco </w:t>
      </w:r>
      <w:r w:rsidR="006322A0" w:rsidRPr="007F6CC5">
        <w:rPr>
          <w:rFonts w:asciiTheme="minorHAnsi" w:eastAsia="Calibri" w:hAnsiTheme="minorHAnsi" w:cstheme="minorHAnsi"/>
          <w:i/>
          <w:color w:val="000000"/>
          <w:sz w:val="22"/>
          <w:szCs w:val="22"/>
        </w:rPr>
        <w:t xml:space="preserve">motivato, </w:t>
      </w:r>
      <w:r w:rsidRPr="007F6CC5">
        <w:rPr>
          <w:rFonts w:asciiTheme="minorHAnsi" w:eastAsia="Calibri" w:hAnsiTheme="minorHAnsi" w:cstheme="minorHAnsi"/>
          <w:i/>
          <w:color w:val="000000"/>
          <w:sz w:val="22"/>
          <w:szCs w:val="22"/>
        </w:rPr>
        <w:t>altro</w:t>
      </w:r>
      <w:r w:rsidR="003C6610" w:rsidRPr="007F6CC5">
        <w:rPr>
          <w:rFonts w:asciiTheme="minorHAnsi" w:eastAsia="Calibri" w:hAnsiTheme="minorHAnsi" w:cstheme="minorHAnsi"/>
          <w:i/>
          <w:color w:val="000000"/>
          <w:sz w:val="22"/>
          <w:szCs w:val="22"/>
        </w:rPr>
        <w:t xml:space="preserve"> </w:t>
      </w:r>
    </w:p>
    <w:p w:rsidR="0073217A" w:rsidRPr="007F6CC5" w:rsidRDefault="005828F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i/>
          <w:color w:val="000000"/>
          <w:sz w:val="22"/>
          <w:szCs w:val="22"/>
        </w:rPr>
        <w:t xml:space="preserve">Strategie per </w:t>
      </w:r>
      <w:r w:rsidR="00F771E9" w:rsidRPr="007F6CC5">
        <w:rPr>
          <w:rFonts w:asciiTheme="minorHAnsi" w:eastAsia="Calibri" w:hAnsiTheme="minorHAnsi" w:cstheme="minorHAnsi"/>
          <w:b/>
          <w:i/>
          <w:color w:val="000000"/>
          <w:sz w:val="22"/>
          <w:szCs w:val="22"/>
        </w:rPr>
        <w:t>consolidamento/recupero delle conoscenze e delle competenze</w:t>
      </w:r>
      <w:r w:rsidR="00F771E9" w:rsidRPr="007F6CC5">
        <w:rPr>
          <w:rFonts w:asciiTheme="minorHAnsi" w:eastAsia="Calibri" w:hAnsiTheme="minorHAnsi" w:cstheme="minorHAnsi"/>
          <w:i/>
          <w:color w:val="000000"/>
          <w:sz w:val="22"/>
          <w:szCs w:val="22"/>
        </w:rPr>
        <w:t>:</w:t>
      </w: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9"/>
        <w:gridCol w:w="4889"/>
      </w:tblGrid>
      <w:tr w:rsidR="0073217A" w:rsidRPr="007F6CC5" w:rsidTr="00FB06E2">
        <w:tc>
          <w:tcPr>
            <w:tcW w:w="4889" w:type="dxa"/>
            <w:shd w:val="clear" w:color="auto" w:fill="auto"/>
          </w:tcPr>
          <w:p w:rsidR="0073217A" w:rsidRPr="007F6CC5" w:rsidRDefault="00F771E9" w:rsidP="00FB06E2">
            <w:pPr>
              <w:numPr>
                <w:ilvl w:val="0"/>
                <w:numId w:val="7"/>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Attività guidate a crescente livello di difficoltà</w:t>
            </w:r>
          </w:p>
        </w:tc>
        <w:tc>
          <w:tcPr>
            <w:tcW w:w="4889" w:type="dxa"/>
            <w:shd w:val="clear" w:color="auto" w:fill="auto"/>
          </w:tcPr>
          <w:p w:rsidR="0073217A" w:rsidRPr="007F6CC5" w:rsidRDefault="00F771E9" w:rsidP="00FB06E2">
            <w:pPr>
              <w:numPr>
                <w:ilvl w:val="0"/>
                <w:numId w:val="2"/>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Diversificazione/adattamento dei contenuti disciplinari</w:t>
            </w:r>
          </w:p>
        </w:tc>
      </w:tr>
      <w:tr w:rsidR="0073217A" w:rsidRPr="007F6CC5" w:rsidTr="00FB06E2">
        <w:tc>
          <w:tcPr>
            <w:tcW w:w="4889" w:type="dxa"/>
            <w:shd w:val="clear" w:color="auto" w:fill="auto"/>
          </w:tcPr>
          <w:p w:rsidR="0073217A" w:rsidRPr="007F6CC5" w:rsidRDefault="00F771E9" w:rsidP="00FB06E2">
            <w:pPr>
              <w:numPr>
                <w:ilvl w:val="0"/>
                <w:numId w:val="7"/>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Inserimento in gruppi motivati di lavoro</w:t>
            </w:r>
          </w:p>
        </w:tc>
        <w:tc>
          <w:tcPr>
            <w:tcW w:w="4889" w:type="dxa"/>
            <w:shd w:val="clear" w:color="auto" w:fill="auto"/>
          </w:tcPr>
          <w:p w:rsidR="0073217A" w:rsidRPr="007F6CC5" w:rsidRDefault="00F771E9" w:rsidP="00FB06E2">
            <w:pPr>
              <w:numPr>
                <w:ilvl w:val="0"/>
                <w:numId w:val="2"/>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Metodologie e strategie di insegnamento differenziate</w:t>
            </w:r>
          </w:p>
        </w:tc>
      </w:tr>
      <w:tr w:rsidR="0073217A" w:rsidRPr="007F6CC5" w:rsidTr="00FB06E2">
        <w:tc>
          <w:tcPr>
            <w:tcW w:w="4889" w:type="dxa"/>
            <w:shd w:val="clear" w:color="auto" w:fill="auto"/>
          </w:tcPr>
          <w:p w:rsidR="0073217A" w:rsidRPr="007F6CC5" w:rsidRDefault="00F771E9" w:rsidP="00FB06E2">
            <w:pPr>
              <w:numPr>
                <w:ilvl w:val="0"/>
                <w:numId w:val="7"/>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Assiduo controllo dell’apprendimento, con frequenti verifiche e richiami, altro</w:t>
            </w:r>
          </w:p>
        </w:tc>
        <w:tc>
          <w:tcPr>
            <w:tcW w:w="4889" w:type="dxa"/>
            <w:shd w:val="clear" w:color="auto" w:fill="auto"/>
          </w:tcPr>
          <w:p w:rsidR="0073217A" w:rsidRPr="007F6CC5" w:rsidRDefault="00F771E9" w:rsidP="00FB06E2">
            <w:pPr>
              <w:numPr>
                <w:ilvl w:val="0"/>
                <w:numId w:val="2"/>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Coinvolg</w:t>
            </w:r>
            <w:r w:rsidR="005828FD" w:rsidRPr="007F6CC5">
              <w:rPr>
                <w:rFonts w:asciiTheme="minorHAnsi" w:eastAsia="Calibri" w:hAnsiTheme="minorHAnsi" w:cstheme="minorHAnsi"/>
                <w:i/>
                <w:color w:val="000000"/>
                <w:sz w:val="22"/>
                <w:szCs w:val="22"/>
              </w:rPr>
              <w:t>imento in attività collettive (</w:t>
            </w:r>
            <w:r w:rsidRPr="007F6CC5">
              <w:rPr>
                <w:rFonts w:asciiTheme="minorHAnsi" w:eastAsia="Calibri" w:hAnsiTheme="minorHAnsi" w:cstheme="minorHAnsi"/>
                <w:i/>
                <w:color w:val="000000"/>
                <w:sz w:val="22"/>
                <w:szCs w:val="22"/>
              </w:rPr>
              <w:t>es. lavori di gruppo)</w:t>
            </w:r>
          </w:p>
        </w:tc>
      </w:tr>
      <w:tr w:rsidR="0073217A" w:rsidRPr="007F6CC5" w:rsidTr="00FB06E2">
        <w:tc>
          <w:tcPr>
            <w:tcW w:w="4889" w:type="dxa"/>
            <w:shd w:val="clear" w:color="auto" w:fill="auto"/>
          </w:tcPr>
          <w:p w:rsidR="0073217A" w:rsidRPr="007F6CC5" w:rsidRDefault="00F771E9" w:rsidP="00FB06E2">
            <w:pPr>
              <w:numPr>
                <w:ilvl w:val="0"/>
                <w:numId w:val="7"/>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Unità di apprendimento individualizzate</w:t>
            </w:r>
          </w:p>
        </w:tc>
        <w:tc>
          <w:tcPr>
            <w:tcW w:w="4889" w:type="dxa"/>
            <w:shd w:val="clear" w:color="auto" w:fill="auto"/>
          </w:tcPr>
          <w:p w:rsidR="0073217A" w:rsidRPr="007F6CC5" w:rsidRDefault="00F771E9" w:rsidP="00FB06E2">
            <w:pPr>
              <w:numPr>
                <w:ilvl w:val="0"/>
                <w:numId w:val="2"/>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Sportello Didattico</w:t>
            </w:r>
          </w:p>
        </w:tc>
      </w:tr>
      <w:tr w:rsidR="0073217A" w:rsidRPr="007F6CC5" w:rsidTr="00FB06E2">
        <w:tc>
          <w:tcPr>
            <w:tcW w:w="4889" w:type="dxa"/>
            <w:shd w:val="clear" w:color="auto" w:fill="auto"/>
          </w:tcPr>
          <w:p w:rsidR="0073217A" w:rsidRPr="007F6CC5" w:rsidRDefault="00F771E9" w:rsidP="00FB06E2">
            <w:pPr>
              <w:numPr>
                <w:ilvl w:val="0"/>
                <w:numId w:val="7"/>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Studio assistito in classe (sotto la guida di un alunno tutor o dell’insegnante)</w:t>
            </w:r>
          </w:p>
        </w:tc>
        <w:tc>
          <w:tcPr>
            <w:tcW w:w="4889" w:type="dxa"/>
            <w:shd w:val="clear" w:color="auto" w:fill="auto"/>
          </w:tcPr>
          <w:p w:rsidR="0073217A" w:rsidRPr="007F6CC5" w:rsidRDefault="00F771E9" w:rsidP="00FB06E2">
            <w:pPr>
              <w:numPr>
                <w:ilvl w:val="0"/>
                <w:numId w:val="2"/>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Altro (specificare)</w:t>
            </w:r>
          </w:p>
        </w:tc>
      </w:tr>
      <w:tr w:rsidR="0073217A" w:rsidRPr="007F6CC5" w:rsidTr="00FB06E2">
        <w:tc>
          <w:tcPr>
            <w:tcW w:w="9778" w:type="dxa"/>
            <w:gridSpan w:val="2"/>
            <w:shd w:val="clear" w:color="auto" w:fill="auto"/>
          </w:tcPr>
          <w:p w:rsidR="0073217A" w:rsidRPr="007F6CC5" w:rsidRDefault="00F771E9" w:rsidP="00FB06E2">
            <w:pPr>
              <w:numPr>
                <w:ilvl w:val="0"/>
                <w:numId w:val="2"/>
              </w:num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 xml:space="preserve">Pausa didattica dal …….… al ……….… </w:t>
            </w:r>
          </w:p>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 xml:space="preserve">                 ⃝       in tutte le materie                 ⃝ nelle seguenti materie: ___________________</w:t>
            </w:r>
          </w:p>
        </w:tc>
      </w:tr>
    </w:tbl>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Si </w:t>
      </w:r>
      <w:r w:rsidR="005828FD" w:rsidRPr="007F6CC5">
        <w:rPr>
          <w:rFonts w:asciiTheme="minorHAnsi" w:eastAsia="Calibri" w:hAnsiTheme="minorHAnsi" w:cstheme="minorHAnsi"/>
          <w:color w:val="000000"/>
          <w:sz w:val="22"/>
          <w:szCs w:val="22"/>
        </w:rPr>
        <w:t xml:space="preserve">evidenziano inoltre i seguenti </w:t>
      </w:r>
      <w:r w:rsidRPr="007F6CC5">
        <w:rPr>
          <w:rFonts w:asciiTheme="minorHAnsi" w:eastAsia="Calibri" w:hAnsiTheme="minorHAnsi" w:cstheme="minorHAnsi"/>
          <w:color w:val="000000"/>
          <w:sz w:val="22"/>
          <w:szCs w:val="22"/>
        </w:rPr>
        <w:t>casi particolari: alunni D.A., D.S.A o alunni con problemi di ordine personale, socio-relazionale, di ordine familiare, difficoltà cognitive od altro.</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 xml:space="preserve">( o trascrivere)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Non si osservano casi particolari.</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Per gli alunni che hanno riportato insufficienze, il docente coordinatore comunicherà ai genitori </w:t>
      </w:r>
      <w:r w:rsidR="00864735" w:rsidRPr="007F6CC5">
        <w:rPr>
          <w:rFonts w:asciiTheme="minorHAnsi" w:eastAsia="Calibri" w:hAnsiTheme="minorHAnsi" w:cstheme="minorHAnsi"/>
          <w:color w:val="000000"/>
          <w:sz w:val="22"/>
          <w:szCs w:val="22"/>
        </w:rPr>
        <w:t>con nota scritta</w:t>
      </w:r>
      <w:r w:rsidRPr="007F6CC5">
        <w:rPr>
          <w:rFonts w:asciiTheme="minorHAnsi" w:eastAsia="Calibri" w:hAnsiTheme="minorHAnsi" w:cstheme="minorHAnsi"/>
          <w:color w:val="000000"/>
          <w:sz w:val="22"/>
          <w:szCs w:val="22"/>
        </w:rPr>
        <w:t xml:space="preserve"> le osservazioni rilevate e chiederà la loro collaborazione per rendere più efficaci gli interventi educativo - didattici che ogni insegnante avvierà secondo il proprio piano di lavoro.</w:t>
      </w:r>
    </w:p>
    <w:p w:rsidR="00556236" w:rsidRDefault="00556236" w:rsidP="007B3656">
      <w:pPr>
        <w:pBdr>
          <w:top w:val="nil"/>
          <w:left w:val="nil"/>
          <w:bottom w:val="nil"/>
          <w:right w:val="nil"/>
          <w:between w:val="nil"/>
        </w:pBdr>
        <w:spacing w:line="240" w:lineRule="auto"/>
        <w:ind w:left="0" w:hanging="2"/>
        <w:jc w:val="both"/>
        <w:rPr>
          <w:rFonts w:asciiTheme="minorHAnsi" w:eastAsia="Calibri" w:hAnsiTheme="minorHAnsi" w:cstheme="minorHAnsi"/>
          <w:b/>
          <w:color w:val="000000"/>
          <w:sz w:val="22"/>
          <w:szCs w:val="22"/>
          <w:u w:val="single"/>
        </w:rPr>
      </w:pP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u w:val="single"/>
        </w:rPr>
      </w:pPr>
      <w:r w:rsidRPr="007F6CC5">
        <w:rPr>
          <w:rFonts w:asciiTheme="minorHAnsi" w:eastAsia="Calibri" w:hAnsiTheme="minorHAnsi" w:cstheme="minorHAnsi"/>
          <w:b/>
          <w:color w:val="000000"/>
          <w:sz w:val="22"/>
          <w:szCs w:val="22"/>
          <w:u w:val="single"/>
        </w:rPr>
        <w:t xml:space="preserve">Punto n. </w:t>
      </w:r>
      <w:r w:rsidR="009D069E" w:rsidRPr="007F6CC5">
        <w:rPr>
          <w:rFonts w:asciiTheme="minorHAnsi" w:eastAsia="Calibri" w:hAnsiTheme="minorHAnsi" w:cstheme="minorHAnsi"/>
          <w:b/>
          <w:color w:val="000000"/>
          <w:sz w:val="22"/>
          <w:szCs w:val="22"/>
          <w:u w:val="single"/>
        </w:rPr>
        <w:t>4</w:t>
      </w:r>
      <w:r w:rsidRPr="007F6CC5">
        <w:rPr>
          <w:rFonts w:asciiTheme="minorHAnsi" w:eastAsia="Calibri" w:hAnsiTheme="minorHAnsi" w:cstheme="minorHAnsi"/>
          <w:b/>
          <w:color w:val="000000"/>
          <w:sz w:val="22"/>
          <w:szCs w:val="22"/>
          <w:u w:val="single"/>
        </w:rPr>
        <w:t xml:space="preserve"> o.d.g.: Aggiornamento PFI (solo per le classi dell’I.P.)</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Premesso che il  PFI ha come obiettivo quello di evidenziare i saperi e le competenze acquisiti dagli studenti in modo sia formale (a scuola) che informale (nella molteplici attività di laboratorio e di alternanza) e di rilevare potenzialità e carenze al fine di motivare e orientare gli studenti nel definire il proprio percorso formativo e professionale, in base alle caratteristiche dello studente e ai bisogni del contesto professionale di riferimento, il consiglio di classe, sentito il tutor, valuta per ciascuno studente l’opportunità di adeguare il </w:t>
      </w:r>
      <w:r w:rsidRPr="007F6CC5">
        <w:rPr>
          <w:rFonts w:asciiTheme="minorHAnsi" w:eastAsia="Calibri" w:hAnsiTheme="minorHAnsi" w:cstheme="minorHAnsi"/>
          <w:color w:val="000000"/>
          <w:sz w:val="22"/>
          <w:szCs w:val="22"/>
        </w:rPr>
        <w:lastRenderedPageBreak/>
        <w:t xml:space="preserve">PFI ai risultati conseguiti, tenendo conto di quanto previsto dalla normativa e da quanto richiesto da un percorso formativo-educativo centrato: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 Sul soggetto apprendente;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 Sulla logica dell’individualizzazione/personalizzazione;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 Sulle competenze acquisite (formali, non formali ed informali);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 Sulla logica del Bilancio di competenze inteso come colloquio esplorativo teso a evidenziare potenzialità, aspettative per il futuro ed azioni di coping rispetto al proprio progetto di sviluppo;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Sulla didattica orientativa.</w:t>
      </w:r>
    </w:p>
    <w:p w:rsidR="0073217A" w:rsidRPr="007F6CC5" w:rsidRDefault="00F771E9" w:rsidP="007B3656">
      <w:pPr>
        <w:widowControl w:val="0"/>
        <w:pBdr>
          <w:top w:val="nil"/>
          <w:left w:val="nil"/>
          <w:bottom w:val="nil"/>
          <w:right w:val="nil"/>
          <w:between w:val="nil"/>
        </w:pBdr>
        <w:shd w:val="clear" w:color="auto" w:fill="FFFFFF"/>
        <w:spacing w:line="240" w:lineRule="auto"/>
        <w:ind w:left="0" w:right="72"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Consiglio fa quindi il punto sullo svolgimento dell’UDA pluridisciplinare programmata e sulla definizione dei criteri e delle rubriche di valutazione delle competenze. Dalla discussione emerge quanto segue:</w:t>
      </w:r>
    </w:p>
    <w:p w:rsidR="0073217A" w:rsidRPr="007F6CC5" w:rsidRDefault="00F771E9" w:rsidP="007B3656">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w:t>
      </w:r>
    </w:p>
    <w:p w:rsidR="0073217A" w:rsidRPr="007F6CC5" w:rsidRDefault="00F771E9" w:rsidP="007B3656">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xml:space="preserve">Punto n. </w:t>
      </w:r>
      <w:r w:rsidR="009D069E" w:rsidRPr="007F6CC5">
        <w:rPr>
          <w:rFonts w:asciiTheme="minorHAnsi" w:eastAsia="Calibri" w:hAnsiTheme="minorHAnsi" w:cstheme="minorHAnsi"/>
          <w:b/>
          <w:color w:val="000000"/>
          <w:sz w:val="22"/>
          <w:szCs w:val="22"/>
        </w:rPr>
        <w:t>5</w:t>
      </w:r>
      <w:r w:rsidRPr="007F6CC5">
        <w:rPr>
          <w:rFonts w:asciiTheme="minorHAnsi" w:eastAsia="Calibri" w:hAnsiTheme="minorHAnsi" w:cstheme="minorHAnsi"/>
          <w:b/>
          <w:color w:val="000000"/>
          <w:sz w:val="22"/>
          <w:szCs w:val="22"/>
        </w:rPr>
        <w:t xml:space="preserve"> o.d.</w:t>
      </w:r>
      <w:r w:rsidR="005828FD" w:rsidRPr="007F6CC5">
        <w:rPr>
          <w:rFonts w:asciiTheme="minorHAnsi" w:eastAsia="Calibri" w:hAnsiTheme="minorHAnsi" w:cstheme="minorHAnsi"/>
          <w:b/>
          <w:color w:val="000000"/>
          <w:sz w:val="22"/>
          <w:szCs w:val="22"/>
        </w:rPr>
        <w:t>g.: Attivazione Percorsi CLIL (</w:t>
      </w:r>
      <w:r w:rsidRPr="007F6CC5">
        <w:rPr>
          <w:rFonts w:asciiTheme="minorHAnsi" w:eastAsia="Calibri" w:hAnsiTheme="minorHAnsi" w:cstheme="minorHAnsi"/>
          <w:b/>
          <w:color w:val="000000"/>
          <w:sz w:val="22"/>
          <w:szCs w:val="22"/>
        </w:rPr>
        <w:t xml:space="preserve">Classi V – Licei e  IT)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Vista la precedente delibera relativa all’argomento in oggetto (cfr. verb. N. </w:t>
      </w:r>
      <w:r w:rsidR="00A6182E" w:rsidRPr="007F6CC5">
        <w:rPr>
          <w:rFonts w:asciiTheme="minorHAnsi" w:eastAsia="Calibri" w:hAnsiTheme="minorHAnsi" w:cstheme="minorHAnsi"/>
          <w:color w:val="000000"/>
          <w:sz w:val="22"/>
          <w:szCs w:val="22"/>
        </w:rPr>
        <w:t>…………</w:t>
      </w:r>
      <w:r w:rsidRPr="007F6CC5">
        <w:rPr>
          <w:rFonts w:asciiTheme="minorHAnsi" w:eastAsia="Calibri" w:hAnsiTheme="minorHAnsi" w:cstheme="minorHAnsi"/>
          <w:color w:val="000000"/>
          <w:sz w:val="22"/>
          <w:szCs w:val="22"/>
        </w:rPr>
        <w:t>del</w:t>
      </w:r>
      <w:r w:rsidR="00A6182E" w:rsidRPr="007F6CC5">
        <w:rPr>
          <w:rFonts w:asciiTheme="minorHAnsi" w:eastAsia="Calibri" w:hAnsiTheme="minorHAnsi" w:cstheme="minorHAnsi"/>
          <w:color w:val="000000"/>
          <w:sz w:val="22"/>
          <w:szCs w:val="22"/>
        </w:rPr>
        <w:t>………</w:t>
      </w:r>
      <w:r w:rsidRPr="007F6CC5">
        <w:rPr>
          <w:rFonts w:asciiTheme="minorHAnsi" w:eastAsia="Calibri" w:hAnsiTheme="minorHAnsi" w:cstheme="minorHAnsi"/>
          <w:color w:val="000000"/>
          <w:sz w:val="22"/>
          <w:szCs w:val="22"/>
        </w:rPr>
        <w:t xml:space="preserve">, punto n. </w:t>
      </w:r>
      <w:r w:rsidR="00A6182E" w:rsidRPr="007F6CC5">
        <w:rPr>
          <w:rFonts w:asciiTheme="minorHAnsi" w:eastAsia="Calibri" w:hAnsiTheme="minorHAnsi" w:cstheme="minorHAnsi"/>
          <w:color w:val="000000"/>
          <w:sz w:val="22"/>
          <w:szCs w:val="22"/>
        </w:rPr>
        <w:t>……..,</w:t>
      </w:r>
      <w:r w:rsidRPr="007F6CC5">
        <w:rPr>
          <w:rFonts w:asciiTheme="minorHAnsi" w:eastAsia="Calibri" w:hAnsiTheme="minorHAnsi" w:cstheme="minorHAnsi"/>
          <w:color w:val="000000"/>
          <w:sz w:val="22"/>
          <w:szCs w:val="22"/>
        </w:rPr>
        <w:t xml:space="preserve"> il progetto interdisciplinare riguarderà il seguente argomento della DNL __________e si svolgerà in orario curricolare in compresenza o in orario extracurric</w:t>
      </w:r>
      <w:r w:rsidR="005828FD" w:rsidRPr="007F6CC5">
        <w:rPr>
          <w:rFonts w:asciiTheme="minorHAnsi" w:eastAsia="Calibri" w:hAnsiTheme="minorHAnsi" w:cstheme="minorHAnsi"/>
          <w:color w:val="000000"/>
          <w:sz w:val="22"/>
          <w:szCs w:val="22"/>
        </w:rPr>
        <w:t>olare per la Lingua straniera (</w:t>
      </w:r>
      <w:r w:rsidRPr="007F6CC5">
        <w:rPr>
          <w:rFonts w:asciiTheme="minorHAnsi" w:eastAsia="Calibri" w:hAnsiTheme="minorHAnsi" w:cstheme="minorHAnsi"/>
          <w:color w:val="000000"/>
          <w:sz w:val="22"/>
          <w:szCs w:val="22"/>
        </w:rPr>
        <w:t>Inglese/ Francese) per la durata di ______ ore .</w:t>
      </w:r>
    </w:p>
    <w:p w:rsidR="0073217A" w:rsidRPr="007F6CC5" w:rsidRDefault="0073217A"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9D069E"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u w:val="single"/>
        </w:rPr>
      </w:pPr>
      <w:r w:rsidRPr="007F6CC5">
        <w:rPr>
          <w:rFonts w:asciiTheme="minorHAnsi" w:eastAsia="Calibri" w:hAnsiTheme="minorHAnsi" w:cstheme="minorHAnsi"/>
          <w:b/>
          <w:color w:val="000000"/>
          <w:sz w:val="22"/>
          <w:szCs w:val="22"/>
          <w:u w:val="single"/>
        </w:rPr>
        <w:t>Punto n. 6</w:t>
      </w:r>
      <w:r w:rsidR="00F771E9" w:rsidRPr="007F6CC5">
        <w:rPr>
          <w:rFonts w:asciiTheme="minorHAnsi" w:eastAsia="Calibri" w:hAnsiTheme="minorHAnsi" w:cstheme="minorHAnsi"/>
          <w:b/>
          <w:color w:val="000000"/>
          <w:sz w:val="22"/>
          <w:szCs w:val="22"/>
          <w:u w:val="single"/>
        </w:rPr>
        <w:t xml:space="preserve"> o.d.g.: PCTO: report attività e ore effettuate (solo le classi del secondo biennio e dell’ultimo anno del corso di studi)</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tutor di Scuola comunica che ad oggi sono state effettuate le seguenti attività, con a fianco di ciascuna segnato il n. delle ore:</w:t>
      </w: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87"/>
        <w:gridCol w:w="3291"/>
      </w:tblGrid>
      <w:tr w:rsidR="0073217A" w:rsidRPr="007F6CC5" w:rsidTr="00FB06E2">
        <w:tc>
          <w:tcPr>
            <w:tcW w:w="6487"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Attività</w:t>
            </w:r>
          </w:p>
        </w:tc>
        <w:tc>
          <w:tcPr>
            <w:tcW w:w="3291"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n. ore effettuate</w:t>
            </w:r>
          </w:p>
        </w:tc>
      </w:tr>
      <w:tr w:rsidR="0073217A" w:rsidRPr="007F6CC5" w:rsidTr="00FB06E2">
        <w:tc>
          <w:tcPr>
            <w:tcW w:w="6487"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3291"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r>
    </w:tbl>
    <w:p w:rsidR="0073217A" w:rsidRPr="007F6CC5" w:rsidRDefault="0073217A"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Rimangono da effettuare n. _____________ore per le seguenti attività:</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36"/>
        <w:gridCol w:w="2693"/>
        <w:gridCol w:w="3118"/>
      </w:tblGrid>
      <w:tr w:rsidR="0073217A" w:rsidRPr="007F6CC5" w:rsidTr="00FB06E2">
        <w:tc>
          <w:tcPr>
            <w:tcW w:w="3936"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Attività</w:t>
            </w:r>
          </w:p>
        </w:tc>
        <w:tc>
          <w:tcPr>
            <w:tcW w:w="2693"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n. ore da effettuare</w:t>
            </w:r>
          </w:p>
        </w:tc>
        <w:tc>
          <w:tcPr>
            <w:tcW w:w="3118" w:type="dxa"/>
            <w:shd w:val="clear" w:color="auto" w:fill="auto"/>
          </w:tcPr>
          <w:p w:rsidR="0073217A" w:rsidRPr="007F6CC5" w:rsidRDefault="00F771E9"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Periodo previsto di effettuazione</w:t>
            </w:r>
          </w:p>
        </w:tc>
      </w:tr>
      <w:tr w:rsidR="0073217A" w:rsidRPr="007F6CC5" w:rsidTr="00FB06E2">
        <w:tc>
          <w:tcPr>
            <w:tcW w:w="3936"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2693"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c>
          <w:tcPr>
            <w:tcW w:w="3118" w:type="dxa"/>
            <w:shd w:val="clear" w:color="auto" w:fill="auto"/>
          </w:tcPr>
          <w:p w:rsidR="0073217A" w:rsidRPr="007F6CC5" w:rsidRDefault="0073217A" w:rsidP="00FB06E2">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c>
      </w:tr>
    </w:tbl>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Consiglio prende atto della relazione del tutor d'aula e avanza le seguenti osservazioni:</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u w:val="single"/>
        </w:rPr>
      </w:pPr>
      <w:r w:rsidRPr="007F6CC5">
        <w:rPr>
          <w:rFonts w:asciiTheme="minorHAnsi" w:eastAsia="Calibri" w:hAnsiTheme="minorHAnsi" w:cstheme="minorHAnsi"/>
          <w:b/>
          <w:color w:val="000000"/>
          <w:sz w:val="22"/>
          <w:szCs w:val="22"/>
          <w:u w:val="single"/>
        </w:rPr>
        <w:t xml:space="preserve">Punto n. </w:t>
      </w:r>
      <w:r w:rsidR="009D069E" w:rsidRPr="007F6CC5">
        <w:rPr>
          <w:rFonts w:asciiTheme="minorHAnsi" w:eastAsia="Calibri" w:hAnsiTheme="minorHAnsi" w:cstheme="minorHAnsi"/>
          <w:b/>
          <w:color w:val="000000"/>
          <w:sz w:val="22"/>
          <w:szCs w:val="22"/>
          <w:u w:val="single"/>
        </w:rPr>
        <w:t>7</w:t>
      </w:r>
      <w:r w:rsidRPr="007F6CC5">
        <w:rPr>
          <w:rFonts w:asciiTheme="minorHAnsi" w:eastAsia="Calibri" w:hAnsiTheme="minorHAnsi" w:cstheme="minorHAnsi"/>
          <w:b/>
          <w:color w:val="000000"/>
          <w:sz w:val="22"/>
          <w:szCs w:val="22"/>
          <w:u w:val="single"/>
        </w:rPr>
        <w:t xml:space="preserve"> o.d.g.: PDP alunni BES</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Consiglio analizza con particolare attenzione, ai sensi della L</w:t>
      </w:r>
      <w:r w:rsidR="005828FD" w:rsidRPr="007F6CC5">
        <w:rPr>
          <w:rFonts w:asciiTheme="minorHAnsi" w:eastAsia="Calibri" w:hAnsiTheme="minorHAnsi" w:cstheme="minorHAnsi"/>
          <w:color w:val="000000"/>
          <w:sz w:val="22"/>
          <w:szCs w:val="22"/>
        </w:rPr>
        <w:t xml:space="preserve">. 170/2010 e del DM 5669/2011, </w:t>
      </w:r>
      <w:r w:rsidRPr="007F6CC5">
        <w:rPr>
          <w:rFonts w:asciiTheme="minorHAnsi" w:eastAsia="Calibri" w:hAnsiTheme="minorHAnsi" w:cstheme="minorHAnsi"/>
          <w:color w:val="000000"/>
          <w:sz w:val="22"/>
          <w:szCs w:val="22"/>
        </w:rPr>
        <w:t>della Dir. Min. 27/12/2012 e CC.MM. collegate, la situazione dei seguenti alunni per ciascuno dei quali viene redatto e approvato uno specifico Piano Didattico Personalizzato (PDP):</w:t>
      </w:r>
    </w:p>
    <w:p w:rsidR="0073217A" w:rsidRPr="007F6CC5" w:rsidRDefault="00F771E9" w:rsidP="007B3656">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i/>
          <w:color w:val="000000"/>
          <w:sz w:val="22"/>
          <w:szCs w:val="22"/>
        </w:rPr>
        <w:t>NB: riportare il nome dell’alunna/o</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b/>
          <w:color w:val="000000"/>
          <w:sz w:val="22"/>
          <w:szCs w:val="22"/>
        </w:rPr>
        <w:t>- alunna/o</w:t>
      </w:r>
      <w:r w:rsidRPr="007F6CC5">
        <w:rPr>
          <w:rFonts w:asciiTheme="minorHAnsi" w:eastAsia="Calibri" w:hAnsiTheme="minorHAnsi" w:cstheme="minorHAnsi"/>
          <w:color w:val="000000"/>
          <w:sz w:val="22"/>
          <w:szCs w:val="22"/>
        </w:rPr>
        <w:t xml:space="preserve"> ………..................……</w:t>
      </w:r>
      <w:r w:rsidRPr="007F6CC5">
        <w:rPr>
          <w:rFonts w:asciiTheme="minorHAnsi" w:eastAsia="Calibri" w:hAnsiTheme="minorHAnsi" w:cstheme="minorHAnsi"/>
          <w:b/>
          <w:color w:val="000000"/>
          <w:sz w:val="22"/>
          <w:szCs w:val="22"/>
        </w:rPr>
        <w:t xml:space="preserve"> Natura del B.E.S.:  [  ] D.S.A.    [  ] altro:________________________ Interventi previsti: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(es.: comprensione di testi:    </w:t>
      </w:r>
      <w:r w:rsidRPr="007F6CC5">
        <w:rPr>
          <w:rFonts w:asciiTheme="minorHAnsi" w:eastAsia="Calibri" w:hAnsiTheme="minorHAnsi" w:cstheme="minorHAnsi"/>
          <w:i/>
          <w:color w:val="000000"/>
          <w:sz w:val="22"/>
          <w:szCs w:val="22"/>
        </w:rPr>
        <w:t>[ ] orali    [ ] scritti</w:t>
      </w:r>
      <w:r w:rsidRPr="007F6CC5">
        <w:rPr>
          <w:rFonts w:asciiTheme="minorHAnsi" w:eastAsia="Calibri" w:hAnsiTheme="minorHAnsi" w:cstheme="minorHAnsi"/>
          <w:color w:val="000000"/>
          <w:sz w:val="22"/>
          <w:szCs w:val="22"/>
        </w:rPr>
        <w:t xml:space="preserve">, parlato (pronuncia, espressività, velocità), velocità di lettura e chiarezza espressiva, produzione grafica del testo scritto (allineamento, uniformità, leggibilità etc), correttezza ortografica, velocità di scrittura, produzione di testi  </w:t>
      </w:r>
      <w:r w:rsidRPr="007F6CC5">
        <w:rPr>
          <w:rFonts w:asciiTheme="minorHAnsi" w:eastAsia="Calibri" w:hAnsiTheme="minorHAnsi" w:cstheme="minorHAnsi"/>
          <w:i/>
          <w:color w:val="000000"/>
          <w:sz w:val="22"/>
          <w:szCs w:val="22"/>
        </w:rPr>
        <w:t xml:space="preserve">[ ] orali  [ ] scritti </w:t>
      </w:r>
      <w:r w:rsidRPr="007F6CC5">
        <w:rPr>
          <w:rFonts w:asciiTheme="minorHAnsi" w:eastAsia="Calibri" w:hAnsiTheme="minorHAnsi" w:cstheme="minorHAnsi"/>
          <w:color w:val="000000"/>
          <w:sz w:val="22"/>
          <w:szCs w:val="22"/>
        </w:rPr>
        <w:t xml:space="preserve">  dotati di coerenza sintattica e logica, lettura, comprensione e saper associare a quantità di: numeri interi, numeri decimali, frazioni, numeri relativi, operazioni mentali con numeri interi, operazioni con algoritmo, risoluzione di problemi:, di aritmetica applicata a situazioni quotidiane di aritmetica avanzata, di geometria avanzata (con molti passaggi, costruzioni etc), apprendimento, organizzazione e restituzione dei contenuti nelle seguenti discipline: </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attenzione e concentrazione, relazione con i compagni e gli operatori scolastici</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autocontrollo:  </w:t>
      </w:r>
      <w:r w:rsidRPr="007F6CC5">
        <w:rPr>
          <w:rFonts w:asciiTheme="minorHAnsi" w:eastAsia="Calibri" w:hAnsiTheme="minorHAnsi" w:cstheme="minorHAnsi"/>
          <w:i/>
          <w:color w:val="000000"/>
          <w:sz w:val="22"/>
          <w:szCs w:val="22"/>
        </w:rPr>
        <w:t>[ ] emotivo  [ ] verbale   [ ] motorio</w:t>
      </w:r>
    </w:p>
    <w:p w:rsidR="0073217A" w:rsidRPr="007F6CC5" w:rsidRDefault="00F771E9">
      <w:pPr>
        <w:pBdr>
          <w:top w:val="single" w:sz="4" w:space="1" w:color="000000"/>
          <w:left w:val="single" w:sz="4" w:space="4" w:color="000000"/>
          <w:bottom w:val="single" w:sz="4" w:space="1" w:color="000000"/>
          <w:right w:val="single" w:sz="4" w:space="4" w:color="000000"/>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lastRenderedPageBreak/>
        <w:t>organizzazione e cura degli strumenti di lavoro)</w:t>
      </w:r>
    </w:p>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9D069E" w:rsidRPr="007F6CC5" w:rsidRDefault="009D069E" w:rsidP="009D069E">
      <w:pPr>
        <w:pStyle w:val="Paragrafoelenco"/>
        <w:spacing w:before="11" w:line="240" w:lineRule="auto"/>
        <w:ind w:left="0" w:hanging="2"/>
        <w:jc w:val="both"/>
        <w:rPr>
          <w:rFonts w:asciiTheme="minorHAnsi" w:eastAsia="Calibri" w:hAnsiTheme="minorHAnsi" w:cstheme="minorHAnsi"/>
          <w:b/>
          <w:kern w:val="0"/>
          <w:position w:val="0"/>
          <w:sz w:val="22"/>
          <w:szCs w:val="22"/>
          <w:u w:val="single"/>
        </w:rPr>
      </w:pPr>
      <w:r w:rsidRPr="007F6CC5">
        <w:rPr>
          <w:rFonts w:asciiTheme="minorHAnsi" w:eastAsia="Calibri" w:hAnsiTheme="minorHAnsi" w:cstheme="minorHAnsi"/>
          <w:b/>
          <w:color w:val="000000"/>
          <w:sz w:val="22"/>
          <w:szCs w:val="22"/>
          <w:u w:val="single"/>
        </w:rPr>
        <w:t>Punto n. 8 o.d.g</w:t>
      </w:r>
      <w:r w:rsidRPr="007F6CC5">
        <w:rPr>
          <w:rFonts w:asciiTheme="minorHAnsi" w:eastAsia="Calibri" w:hAnsiTheme="minorHAnsi" w:cstheme="minorHAnsi"/>
          <w:b/>
          <w:sz w:val="22"/>
          <w:szCs w:val="22"/>
          <w:u w:val="single"/>
        </w:rPr>
        <w:t xml:space="preserve">.: </w:t>
      </w:r>
      <w:r w:rsidRPr="007F6CC5">
        <w:rPr>
          <w:rFonts w:asciiTheme="minorHAnsi" w:eastAsia="Calibri" w:hAnsiTheme="minorHAnsi" w:cstheme="minorHAnsi"/>
          <w:b/>
          <w:kern w:val="0"/>
          <w:position w:val="0"/>
          <w:sz w:val="22"/>
          <w:szCs w:val="22"/>
          <w:u w:val="single"/>
        </w:rPr>
        <w:t>Individuazione dei moduli di orientamento formativo – 5 ore;</w:t>
      </w:r>
    </w:p>
    <w:p w:rsidR="009D069E" w:rsidRPr="007F6CC5" w:rsidRDefault="009D069E" w:rsidP="009D069E">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Il Consiglio, individua </w:t>
      </w:r>
      <w:r w:rsidR="0016697A" w:rsidRPr="007F6CC5">
        <w:rPr>
          <w:rFonts w:asciiTheme="minorHAnsi" w:eastAsia="Calibri" w:hAnsiTheme="minorHAnsi" w:cstheme="minorHAnsi"/>
          <w:color w:val="000000"/>
          <w:sz w:val="22"/>
          <w:szCs w:val="22"/>
        </w:rPr>
        <w:t>le seguenti attività:</w:t>
      </w:r>
      <w:r w:rsidRPr="007F6CC5">
        <w:rPr>
          <w:rFonts w:asciiTheme="minorHAnsi" w:eastAsia="Calibri" w:hAnsiTheme="minorHAnsi" w:cstheme="minorHAnsi"/>
          <w:color w:val="000000"/>
          <w:sz w:val="22"/>
          <w:szCs w:val="22"/>
        </w:rPr>
        <w:t xml:space="preserve"> </w:t>
      </w:r>
    </w:p>
    <w:p w:rsidR="009D069E" w:rsidRPr="007F6CC5" w:rsidRDefault="009D069E" w:rsidP="009D069E">
      <w:pPr>
        <w:pStyle w:val="Paragrafoelenco"/>
        <w:spacing w:before="11" w:line="240" w:lineRule="auto"/>
        <w:ind w:left="0" w:hanging="2"/>
        <w:jc w:val="both"/>
        <w:rPr>
          <w:rFonts w:asciiTheme="minorHAnsi" w:eastAsia="Calibri" w:hAnsiTheme="minorHAnsi" w:cstheme="minorHAnsi"/>
          <w:color w:val="FF0000"/>
          <w:kern w:val="0"/>
          <w:position w:val="0"/>
          <w:sz w:val="22"/>
          <w:szCs w:val="22"/>
        </w:rPr>
      </w:pPr>
      <w:r w:rsidRPr="007F6CC5">
        <w:rPr>
          <w:rFonts w:asciiTheme="minorHAnsi" w:eastAsia="Calibri" w:hAnsiTheme="minorHAnsi" w:cstheme="minorHAnsi"/>
          <w:color w:val="000000"/>
          <w:sz w:val="22"/>
          <w:szCs w:val="22"/>
        </w:rPr>
        <w:t>……………………………………………...............................................................................................................................................................................................................................................................................</w:t>
      </w:r>
    </w:p>
    <w:p w:rsidR="009D069E" w:rsidRPr="007F6CC5" w:rsidRDefault="009D069E" w:rsidP="009D069E">
      <w:pPr>
        <w:pStyle w:val="Paragrafoelenco"/>
        <w:spacing w:before="11" w:line="240" w:lineRule="auto"/>
        <w:ind w:left="0" w:hanging="2"/>
        <w:jc w:val="both"/>
        <w:rPr>
          <w:rFonts w:asciiTheme="minorHAnsi" w:eastAsia="Calibri" w:hAnsiTheme="minorHAnsi" w:cstheme="minorHAnsi"/>
          <w:color w:val="FF0000"/>
          <w:kern w:val="0"/>
          <w:position w:val="0"/>
          <w:sz w:val="22"/>
          <w:szCs w:val="22"/>
        </w:rPr>
      </w:pPr>
    </w:p>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b/>
          <w:color w:val="000000"/>
          <w:sz w:val="22"/>
          <w:szCs w:val="22"/>
          <w:u w:val="single"/>
        </w:rPr>
        <w:t xml:space="preserve">Punto n. </w:t>
      </w:r>
      <w:r w:rsidR="009D069E" w:rsidRPr="007F6CC5">
        <w:rPr>
          <w:rFonts w:asciiTheme="minorHAnsi" w:eastAsia="Calibri" w:hAnsiTheme="minorHAnsi" w:cstheme="minorHAnsi"/>
          <w:b/>
          <w:color w:val="000000"/>
          <w:sz w:val="22"/>
          <w:szCs w:val="22"/>
          <w:u w:val="single"/>
        </w:rPr>
        <w:t>9</w:t>
      </w:r>
      <w:r w:rsidRPr="007F6CC5">
        <w:rPr>
          <w:rFonts w:asciiTheme="minorHAnsi" w:eastAsia="Calibri" w:hAnsiTheme="minorHAnsi" w:cstheme="minorHAnsi"/>
          <w:b/>
          <w:color w:val="000000"/>
          <w:sz w:val="22"/>
          <w:szCs w:val="22"/>
          <w:u w:val="single"/>
        </w:rPr>
        <w:t xml:space="preserve"> o.d.g.: Viaggi d’istruzione: </w:t>
      </w:r>
      <w:r w:rsidR="009D069E" w:rsidRPr="007F6CC5">
        <w:rPr>
          <w:rFonts w:asciiTheme="minorHAnsi" w:eastAsia="Calibri" w:hAnsiTheme="minorHAnsi" w:cstheme="minorHAnsi"/>
          <w:b/>
          <w:color w:val="000000"/>
          <w:sz w:val="22"/>
          <w:szCs w:val="22"/>
          <w:u w:val="single"/>
        </w:rPr>
        <w:t xml:space="preserve">conferma disponibilità dei </w:t>
      </w:r>
      <w:r w:rsidRPr="007F6CC5">
        <w:rPr>
          <w:rFonts w:asciiTheme="minorHAnsi" w:eastAsia="Calibri" w:hAnsiTheme="minorHAnsi" w:cstheme="minorHAnsi"/>
          <w:b/>
          <w:color w:val="000000"/>
          <w:sz w:val="22"/>
          <w:szCs w:val="22"/>
          <w:u w:val="single"/>
        </w:rPr>
        <w:t xml:space="preserve">docenti accompagnatori e </w:t>
      </w:r>
      <w:r w:rsidR="009D069E" w:rsidRPr="007F6CC5">
        <w:rPr>
          <w:rFonts w:asciiTheme="minorHAnsi" w:eastAsia="Calibri" w:hAnsiTheme="minorHAnsi" w:cstheme="minorHAnsi"/>
          <w:b/>
          <w:color w:val="000000"/>
          <w:sz w:val="22"/>
          <w:szCs w:val="22"/>
          <w:u w:val="single"/>
        </w:rPr>
        <w:t xml:space="preserve">della </w:t>
      </w:r>
      <w:r w:rsidRPr="007F6CC5">
        <w:rPr>
          <w:rFonts w:asciiTheme="minorHAnsi" w:eastAsia="Calibri" w:hAnsiTheme="minorHAnsi" w:cstheme="minorHAnsi"/>
          <w:b/>
          <w:color w:val="000000"/>
          <w:sz w:val="22"/>
          <w:szCs w:val="22"/>
          <w:u w:val="single"/>
        </w:rPr>
        <w:t>meta;</w:t>
      </w:r>
    </w:p>
    <w:p w:rsidR="005207F7"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Per il viaggio di istruzione il consiglio di classe, visto il Regolamento interno, delibera lo svolgimento del viaggio di istruzione di seguito sinteticamente indicato:</w:t>
      </w:r>
    </w:p>
    <w:p w:rsidR="00556236" w:rsidRPr="007F6CC5" w:rsidRDefault="00556236" w:rsidP="005207F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tbl>
      <w:tblPr>
        <w:tblStyle w:val="Grigliatabella"/>
        <w:tblW w:w="9776" w:type="dxa"/>
        <w:tblLook w:val="04A0" w:firstRow="1" w:lastRow="0" w:firstColumn="1" w:lastColumn="0" w:noHBand="0" w:noVBand="1"/>
      </w:tblPr>
      <w:tblGrid>
        <w:gridCol w:w="3209"/>
        <w:gridCol w:w="3209"/>
        <w:gridCol w:w="3358"/>
      </w:tblGrid>
      <w:tr w:rsidR="005207F7" w:rsidRPr="007F6CC5" w:rsidTr="00A6182E">
        <w:tc>
          <w:tcPr>
            <w:tcW w:w="3209" w:type="dxa"/>
          </w:tcPr>
          <w:p w:rsidR="005207F7" w:rsidRPr="007F6CC5" w:rsidRDefault="005207F7" w:rsidP="00A03F9D">
            <w:pPr>
              <w:spacing w:line="240" w:lineRule="auto"/>
              <w:ind w:leftChars="0" w:left="0" w:firstLineChars="0" w:firstLine="0"/>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Itinerario prescelto  </w:t>
            </w:r>
          </w:p>
        </w:tc>
        <w:tc>
          <w:tcPr>
            <w:tcW w:w="3209" w:type="dxa"/>
          </w:tcPr>
          <w:p w:rsidR="005207F7" w:rsidRPr="007F6CC5" w:rsidRDefault="005207F7" w:rsidP="00A03F9D">
            <w:pPr>
              <w:spacing w:line="240" w:lineRule="auto"/>
              <w:ind w:leftChars="0" w:left="0" w:firstLineChars="0" w:firstLine="0"/>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Primo docente accompagnatore</w:t>
            </w:r>
          </w:p>
        </w:tc>
        <w:tc>
          <w:tcPr>
            <w:tcW w:w="3358" w:type="dxa"/>
          </w:tcPr>
          <w:p w:rsidR="005207F7" w:rsidRPr="007F6CC5" w:rsidRDefault="005207F7" w:rsidP="00A03F9D">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Secondo</w:t>
            </w:r>
            <w:r w:rsidR="00A6182E" w:rsidRPr="007F6CC5">
              <w:rPr>
                <w:rFonts w:asciiTheme="minorHAnsi" w:eastAsia="Calibri" w:hAnsiTheme="minorHAnsi" w:cstheme="minorHAnsi"/>
                <w:color w:val="000000"/>
                <w:sz w:val="22"/>
                <w:szCs w:val="22"/>
              </w:rPr>
              <w:t xml:space="preserve"> </w:t>
            </w:r>
            <w:r w:rsidRPr="007F6CC5">
              <w:rPr>
                <w:rFonts w:asciiTheme="minorHAnsi" w:eastAsia="Calibri" w:hAnsiTheme="minorHAnsi" w:cstheme="minorHAnsi"/>
                <w:color w:val="000000"/>
                <w:sz w:val="22"/>
                <w:szCs w:val="22"/>
              </w:rPr>
              <w:t>docente accompagnatore</w:t>
            </w:r>
          </w:p>
          <w:p w:rsidR="005207F7" w:rsidRPr="007F6CC5" w:rsidRDefault="005207F7" w:rsidP="00A03F9D">
            <w:pPr>
              <w:spacing w:line="240" w:lineRule="auto"/>
              <w:ind w:leftChars="0" w:left="0" w:firstLineChars="0" w:firstLine="0"/>
              <w:jc w:val="both"/>
              <w:rPr>
                <w:rFonts w:asciiTheme="minorHAnsi" w:eastAsia="Calibri" w:hAnsiTheme="minorHAnsi" w:cstheme="minorHAnsi"/>
                <w:color w:val="000000"/>
                <w:sz w:val="22"/>
                <w:szCs w:val="22"/>
              </w:rPr>
            </w:pPr>
          </w:p>
        </w:tc>
      </w:tr>
      <w:tr w:rsidR="005207F7" w:rsidRPr="007F6CC5" w:rsidTr="00A6182E">
        <w:tc>
          <w:tcPr>
            <w:tcW w:w="3209" w:type="dxa"/>
          </w:tcPr>
          <w:p w:rsidR="005207F7" w:rsidRPr="007F6CC5" w:rsidRDefault="005207F7" w:rsidP="00A03F9D">
            <w:pPr>
              <w:spacing w:line="240" w:lineRule="auto"/>
              <w:ind w:leftChars="0" w:left="0" w:firstLineChars="0" w:firstLine="0"/>
              <w:jc w:val="both"/>
              <w:rPr>
                <w:rFonts w:asciiTheme="minorHAnsi" w:eastAsia="Calibri" w:hAnsiTheme="minorHAnsi" w:cstheme="minorHAnsi"/>
                <w:color w:val="000000"/>
                <w:sz w:val="22"/>
                <w:szCs w:val="22"/>
              </w:rPr>
            </w:pPr>
          </w:p>
        </w:tc>
        <w:tc>
          <w:tcPr>
            <w:tcW w:w="3209" w:type="dxa"/>
          </w:tcPr>
          <w:p w:rsidR="005207F7" w:rsidRPr="007F6CC5" w:rsidRDefault="005207F7" w:rsidP="00A03F9D">
            <w:pPr>
              <w:spacing w:line="240" w:lineRule="auto"/>
              <w:ind w:leftChars="0" w:left="0" w:firstLineChars="0" w:firstLine="0"/>
              <w:jc w:val="both"/>
              <w:rPr>
                <w:rFonts w:asciiTheme="minorHAnsi" w:eastAsia="Calibri" w:hAnsiTheme="minorHAnsi" w:cstheme="minorHAnsi"/>
                <w:color w:val="000000"/>
                <w:sz w:val="22"/>
                <w:szCs w:val="22"/>
              </w:rPr>
            </w:pPr>
          </w:p>
        </w:tc>
        <w:tc>
          <w:tcPr>
            <w:tcW w:w="3358" w:type="dxa"/>
          </w:tcPr>
          <w:p w:rsidR="005207F7" w:rsidRPr="007F6CC5" w:rsidRDefault="005207F7" w:rsidP="00A03F9D">
            <w:pPr>
              <w:spacing w:line="240" w:lineRule="auto"/>
              <w:ind w:leftChars="0" w:left="0" w:firstLineChars="0" w:firstLine="0"/>
              <w:jc w:val="both"/>
              <w:rPr>
                <w:rFonts w:asciiTheme="minorHAnsi" w:eastAsia="Calibri" w:hAnsiTheme="minorHAnsi" w:cstheme="minorHAnsi"/>
                <w:color w:val="000000"/>
                <w:sz w:val="22"/>
                <w:szCs w:val="22"/>
              </w:rPr>
            </w:pPr>
          </w:p>
        </w:tc>
      </w:tr>
    </w:tbl>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5207F7" w:rsidRPr="007F6CC5" w:rsidRDefault="005207F7" w:rsidP="00A6182E">
      <w:pPr>
        <w:pStyle w:val="Paragrafoelenco"/>
        <w:numPr>
          <w:ilvl w:val="0"/>
          <w:numId w:val="13"/>
        </w:numPr>
        <w:pBdr>
          <w:top w:val="nil"/>
          <w:left w:val="nil"/>
          <w:bottom w:val="nil"/>
          <w:right w:val="nil"/>
          <w:between w:val="nil"/>
        </w:pBdr>
        <w:spacing w:line="240" w:lineRule="auto"/>
        <w:ind w:leftChars="0" w:firstLineChars="0"/>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motivazione della scelta:</w:t>
      </w:r>
      <w:r w:rsidR="00A6182E" w:rsidRPr="007F6CC5">
        <w:rPr>
          <w:rFonts w:asciiTheme="minorHAnsi" w:eastAsia="Calibri" w:hAnsiTheme="minorHAnsi" w:cstheme="minorHAnsi"/>
          <w:color w:val="000000"/>
          <w:sz w:val="22"/>
          <w:szCs w:val="22"/>
        </w:rPr>
        <w:t xml:space="preserve">    ………………………………………………………………………</w:t>
      </w:r>
    </w:p>
    <w:p w:rsidR="005207F7" w:rsidRPr="007F6CC5" w:rsidRDefault="005207F7" w:rsidP="00A6182E">
      <w:pPr>
        <w:pStyle w:val="Paragrafoelenco"/>
        <w:numPr>
          <w:ilvl w:val="0"/>
          <w:numId w:val="13"/>
        </w:numPr>
        <w:pBdr>
          <w:top w:val="nil"/>
          <w:left w:val="nil"/>
          <w:bottom w:val="nil"/>
          <w:right w:val="nil"/>
          <w:between w:val="nil"/>
        </w:pBdr>
        <w:spacing w:line="240" w:lineRule="auto"/>
        <w:ind w:leftChars="0" w:firstLineChars="0"/>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raccordi con i programmi oggetto di studio:</w:t>
      </w:r>
      <w:r w:rsidR="00A6182E" w:rsidRPr="007F6CC5">
        <w:rPr>
          <w:rFonts w:asciiTheme="minorHAnsi" w:eastAsia="Calibri" w:hAnsiTheme="minorHAnsi" w:cstheme="minorHAnsi"/>
          <w:color w:val="000000"/>
          <w:sz w:val="22"/>
          <w:szCs w:val="22"/>
        </w:rPr>
        <w:t xml:space="preserve">  ……………………………………………….</w:t>
      </w:r>
    </w:p>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Note:</w:t>
      </w:r>
    </w:p>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5207F7" w:rsidRPr="007F6CC5" w:rsidRDefault="005207F7" w:rsidP="005207F7">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color w:val="000000"/>
          <w:sz w:val="22"/>
          <w:szCs w:val="22"/>
        </w:rPr>
        <w:t>1. Per i viaggi di istruzione, i sigg. coordinat</w:t>
      </w:r>
      <w:r w:rsidR="007F6CC5" w:rsidRPr="007F6CC5">
        <w:rPr>
          <w:rFonts w:asciiTheme="minorHAnsi" w:eastAsia="Calibri" w:hAnsiTheme="minorHAnsi" w:cstheme="minorHAnsi"/>
          <w:color w:val="000000"/>
          <w:sz w:val="22"/>
          <w:szCs w:val="22"/>
        </w:rPr>
        <w:t xml:space="preserve">ori trasmetteranno </w:t>
      </w:r>
      <w:r w:rsidR="00556236">
        <w:rPr>
          <w:rFonts w:asciiTheme="minorHAnsi" w:eastAsia="Calibri" w:hAnsiTheme="minorHAnsi" w:cstheme="minorHAnsi"/>
          <w:color w:val="000000"/>
          <w:sz w:val="22"/>
          <w:szCs w:val="22"/>
        </w:rPr>
        <w:t xml:space="preserve">i </w:t>
      </w:r>
      <w:r w:rsidR="007F6CC5" w:rsidRPr="007F6CC5">
        <w:rPr>
          <w:rFonts w:asciiTheme="minorHAnsi" w:eastAsia="Calibri" w:hAnsiTheme="minorHAnsi" w:cstheme="minorHAnsi"/>
          <w:color w:val="000000"/>
          <w:sz w:val="22"/>
          <w:szCs w:val="22"/>
        </w:rPr>
        <w:t xml:space="preserve">dati </w:t>
      </w:r>
      <w:r w:rsidR="00556236">
        <w:rPr>
          <w:rFonts w:asciiTheme="minorHAnsi" w:eastAsia="Calibri" w:hAnsiTheme="minorHAnsi" w:cstheme="minorHAnsi"/>
          <w:color w:val="000000"/>
          <w:sz w:val="22"/>
          <w:szCs w:val="22"/>
        </w:rPr>
        <w:t>relativi alla</w:t>
      </w:r>
      <w:r w:rsidR="007F6CC5" w:rsidRPr="007F6CC5">
        <w:rPr>
          <w:rFonts w:asciiTheme="minorHAnsi" w:eastAsia="Calibri" w:hAnsiTheme="minorHAnsi" w:cstheme="minorHAnsi"/>
          <w:color w:val="000000"/>
          <w:sz w:val="22"/>
          <w:szCs w:val="22"/>
        </w:rPr>
        <w:t xml:space="preserve"> meta</w:t>
      </w:r>
      <w:r w:rsidRPr="007F6CC5">
        <w:rPr>
          <w:rFonts w:asciiTheme="minorHAnsi" w:eastAsia="Calibri" w:hAnsiTheme="minorHAnsi" w:cstheme="minorHAnsi"/>
          <w:color w:val="000000"/>
          <w:sz w:val="22"/>
          <w:szCs w:val="22"/>
        </w:rPr>
        <w:t xml:space="preserve"> e </w:t>
      </w:r>
      <w:r w:rsidR="00556236">
        <w:rPr>
          <w:rFonts w:asciiTheme="minorHAnsi" w:eastAsia="Calibri" w:hAnsiTheme="minorHAnsi" w:cstheme="minorHAnsi"/>
          <w:color w:val="000000"/>
          <w:sz w:val="22"/>
          <w:szCs w:val="22"/>
        </w:rPr>
        <w:t xml:space="preserve">i </w:t>
      </w:r>
      <w:r w:rsidRPr="007F6CC5">
        <w:rPr>
          <w:rFonts w:asciiTheme="minorHAnsi" w:eastAsia="Calibri" w:hAnsiTheme="minorHAnsi" w:cstheme="minorHAnsi"/>
          <w:color w:val="000000"/>
          <w:sz w:val="22"/>
          <w:szCs w:val="22"/>
        </w:rPr>
        <w:t>nominativi dei docenti disponibili ad accompagnare gli alunni alla prof.</w:t>
      </w:r>
      <w:r w:rsidRPr="007F6CC5">
        <w:rPr>
          <w:rFonts w:asciiTheme="minorHAnsi" w:eastAsia="Calibri" w:hAnsiTheme="minorHAnsi" w:cstheme="minorHAnsi"/>
          <w:sz w:val="22"/>
          <w:szCs w:val="22"/>
        </w:rPr>
        <w:t xml:space="preserve">ssa </w:t>
      </w:r>
      <w:r w:rsidR="007F6CC5" w:rsidRPr="007F6CC5">
        <w:rPr>
          <w:rFonts w:asciiTheme="minorHAnsi" w:eastAsia="Calibri" w:hAnsiTheme="minorHAnsi" w:cstheme="minorHAnsi"/>
          <w:sz w:val="22"/>
          <w:szCs w:val="22"/>
        </w:rPr>
        <w:t xml:space="preserve">Canzoneri </w:t>
      </w:r>
      <w:r w:rsidRPr="007F6CC5">
        <w:rPr>
          <w:rFonts w:asciiTheme="minorHAnsi" w:eastAsia="Calibri" w:hAnsiTheme="minorHAnsi" w:cstheme="minorHAnsi"/>
          <w:sz w:val="22"/>
          <w:szCs w:val="22"/>
        </w:rPr>
        <w:t>per</w:t>
      </w:r>
      <w:r w:rsidR="00556236">
        <w:rPr>
          <w:rFonts w:asciiTheme="minorHAnsi" w:eastAsia="Calibri" w:hAnsiTheme="minorHAnsi" w:cstheme="minorHAnsi"/>
          <w:sz w:val="22"/>
          <w:szCs w:val="22"/>
        </w:rPr>
        <w:t xml:space="preserve"> la sede di </w:t>
      </w:r>
      <w:r w:rsidRPr="007F6CC5">
        <w:rPr>
          <w:rFonts w:asciiTheme="minorHAnsi" w:eastAsia="Calibri" w:hAnsiTheme="minorHAnsi" w:cstheme="minorHAnsi"/>
          <w:sz w:val="22"/>
          <w:szCs w:val="22"/>
        </w:rPr>
        <w:t xml:space="preserve"> Corleone e al prof.</w:t>
      </w:r>
      <w:r w:rsidR="00A6182E" w:rsidRPr="007F6CC5">
        <w:rPr>
          <w:rFonts w:asciiTheme="minorHAnsi" w:eastAsia="Calibri" w:hAnsiTheme="minorHAnsi" w:cstheme="minorHAnsi"/>
          <w:sz w:val="22"/>
          <w:szCs w:val="22"/>
        </w:rPr>
        <w:t xml:space="preserve"> Miosi</w:t>
      </w:r>
      <w:r w:rsidR="007F6CC5" w:rsidRPr="007F6CC5">
        <w:rPr>
          <w:rFonts w:asciiTheme="minorHAnsi" w:eastAsia="Calibri" w:hAnsiTheme="minorHAnsi" w:cstheme="minorHAnsi"/>
          <w:sz w:val="22"/>
          <w:szCs w:val="22"/>
        </w:rPr>
        <w:t xml:space="preserve"> </w:t>
      </w:r>
      <w:r w:rsidRPr="007F6CC5">
        <w:rPr>
          <w:rFonts w:asciiTheme="minorHAnsi" w:eastAsia="Calibri" w:hAnsiTheme="minorHAnsi" w:cstheme="minorHAnsi"/>
          <w:sz w:val="22"/>
          <w:szCs w:val="22"/>
        </w:rPr>
        <w:t xml:space="preserve">per </w:t>
      </w:r>
      <w:r w:rsidR="00556236">
        <w:rPr>
          <w:rFonts w:asciiTheme="minorHAnsi" w:eastAsia="Calibri" w:hAnsiTheme="minorHAnsi" w:cstheme="minorHAnsi"/>
          <w:sz w:val="22"/>
          <w:szCs w:val="22"/>
        </w:rPr>
        <w:t xml:space="preserve">la sede di </w:t>
      </w:r>
      <w:r w:rsidRPr="007F6CC5">
        <w:rPr>
          <w:rFonts w:asciiTheme="minorHAnsi" w:eastAsia="Calibri" w:hAnsiTheme="minorHAnsi" w:cstheme="minorHAnsi"/>
          <w:sz w:val="22"/>
          <w:szCs w:val="22"/>
        </w:rPr>
        <w:t>Marineo.</w:t>
      </w:r>
    </w:p>
    <w:p w:rsidR="007F6CC5" w:rsidRPr="007F6CC5" w:rsidRDefault="007F6CC5"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7F6CC5" w:rsidRPr="007F6CC5" w:rsidRDefault="007F6CC5"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E6725E" w:rsidRPr="007F6CC5" w:rsidRDefault="00CC76CC" w:rsidP="007B3656">
      <w:pPr>
        <w:pBdr>
          <w:top w:val="nil"/>
          <w:left w:val="nil"/>
          <w:bottom w:val="nil"/>
          <w:right w:val="nil"/>
          <w:between w:val="nil"/>
        </w:pBdr>
        <w:spacing w:line="240" w:lineRule="auto"/>
        <w:ind w:left="0" w:hanging="2"/>
        <w:jc w:val="both"/>
        <w:rPr>
          <w:rFonts w:asciiTheme="minorHAnsi" w:eastAsia="Calibri" w:hAnsiTheme="minorHAnsi" w:cstheme="minorHAnsi"/>
          <w:b/>
          <w:sz w:val="22"/>
          <w:szCs w:val="22"/>
          <w:u w:val="single"/>
        </w:rPr>
      </w:pPr>
      <w:r w:rsidRPr="007F6CC5">
        <w:rPr>
          <w:rFonts w:asciiTheme="minorHAnsi" w:eastAsia="Calibri" w:hAnsiTheme="minorHAnsi" w:cstheme="minorHAnsi"/>
          <w:b/>
          <w:sz w:val="22"/>
          <w:szCs w:val="22"/>
          <w:u w:val="single"/>
        </w:rPr>
        <w:t>Punto n. 10 o.d.g.: Analisi dei</w:t>
      </w:r>
      <w:r w:rsidR="004044E7" w:rsidRPr="007F6CC5">
        <w:rPr>
          <w:rFonts w:asciiTheme="minorHAnsi" w:eastAsia="Calibri" w:hAnsiTheme="minorHAnsi" w:cstheme="minorHAnsi"/>
          <w:b/>
          <w:sz w:val="22"/>
          <w:szCs w:val="22"/>
          <w:u w:val="single"/>
        </w:rPr>
        <w:t xml:space="preserve"> bisogni formativi </w:t>
      </w:r>
      <w:r w:rsidR="00BA1D97">
        <w:rPr>
          <w:rFonts w:asciiTheme="minorHAnsi" w:eastAsia="Calibri" w:hAnsiTheme="minorHAnsi" w:cstheme="minorHAnsi"/>
          <w:b/>
          <w:sz w:val="22"/>
          <w:szCs w:val="22"/>
          <w:u w:val="single"/>
        </w:rPr>
        <w:t>degli alunni</w:t>
      </w:r>
      <w:r w:rsidR="004044E7" w:rsidRPr="007F6CC5">
        <w:rPr>
          <w:rFonts w:asciiTheme="minorHAnsi" w:eastAsia="Calibri" w:hAnsiTheme="minorHAnsi" w:cstheme="minorHAnsi"/>
          <w:b/>
          <w:sz w:val="22"/>
          <w:szCs w:val="22"/>
          <w:u w:val="single"/>
        </w:rPr>
        <w:t xml:space="preserve"> </w:t>
      </w:r>
      <w:r w:rsidRPr="007F6CC5">
        <w:rPr>
          <w:rFonts w:asciiTheme="minorHAnsi" w:eastAsia="Calibri" w:hAnsiTheme="minorHAnsi" w:cstheme="minorHAnsi"/>
          <w:b/>
          <w:sz w:val="22"/>
          <w:szCs w:val="22"/>
          <w:u w:val="single"/>
        </w:rPr>
        <w:t>individuati dal</w:t>
      </w:r>
      <w:r w:rsidR="00FC68FC" w:rsidRPr="007F6CC5">
        <w:rPr>
          <w:rFonts w:asciiTheme="minorHAnsi" w:eastAsia="Calibri" w:hAnsiTheme="minorHAnsi" w:cstheme="minorHAnsi"/>
          <w:b/>
          <w:sz w:val="22"/>
          <w:szCs w:val="22"/>
          <w:u w:val="single"/>
        </w:rPr>
        <w:t xml:space="preserve"> </w:t>
      </w:r>
      <w:r w:rsidRPr="007F6CC5">
        <w:rPr>
          <w:rFonts w:asciiTheme="minorHAnsi" w:eastAsia="Calibri" w:hAnsiTheme="minorHAnsi" w:cstheme="minorHAnsi"/>
          <w:b/>
          <w:sz w:val="22"/>
          <w:szCs w:val="22"/>
          <w:u w:val="single"/>
        </w:rPr>
        <w:t xml:space="preserve">team </w:t>
      </w:r>
      <w:r w:rsidR="00A50F9B" w:rsidRPr="007F6CC5">
        <w:rPr>
          <w:rFonts w:asciiTheme="minorHAnsi" w:eastAsia="Calibri" w:hAnsiTheme="minorHAnsi" w:cstheme="minorHAnsi"/>
          <w:b/>
          <w:sz w:val="22"/>
          <w:szCs w:val="22"/>
          <w:u w:val="single"/>
        </w:rPr>
        <w:t>per la</w:t>
      </w:r>
      <w:r w:rsidR="00556F04" w:rsidRPr="007F6CC5">
        <w:rPr>
          <w:rFonts w:asciiTheme="minorHAnsi" w:eastAsia="Calibri" w:hAnsiTheme="minorHAnsi" w:cstheme="minorHAnsi"/>
          <w:b/>
          <w:sz w:val="22"/>
          <w:szCs w:val="22"/>
          <w:u w:val="single"/>
        </w:rPr>
        <w:t xml:space="preserve"> prevenzione della dispersione scolastica</w:t>
      </w:r>
      <w:r w:rsidR="00E6725E" w:rsidRPr="007F6CC5">
        <w:rPr>
          <w:rFonts w:asciiTheme="minorHAnsi" w:eastAsia="Calibri" w:hAnsiTheme="minorHAnsi" w:cstheme="minorHAnsi"/>
          <w:b/>
          <w:sz w:val="22"/>
          <w:szCs w:val="22"/>
          <w:u w:val="single"/>
        </w:rPr>
        <w:t>.</w:t>
      </w:r>
    </w:p>
    <w:p w:rsidR="00E6725E" w:rsidRPr="007F6CC5" w:rsidRDefault="00E6725E" w:rsidP="007B3656">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p w:rsidR="006625F5" w:rsidRPr="007F6CC5" w:rsidRDefault="006625F5" w:rsidP="007B3656">
      <w:pPr>
        <w:pBdr>
          <w:top w:val="nil"/>
          <w:left w:val="nil"/>
          <w:bottom w:val="nil"/>
          <w:right w:val="nil"/>
          <w:between w:val="nil"/>
        </w:pBdr>
        <w:spacing w:line="240" w:lineRule="auto"/>
        <w:ind w:left="0" w:hanging="2"/>
        <w:jc w:val="both"/>
        <w:rPr>
          <w:rFonts w:asciiTheme="minorHAnsi" w:hAnsiTheme="minorHAnsi" w:cstheme="minorHAnsi"/>
          <w:position w:val="0"/>
          <w:sz w:val="22"/>
          <w:szCs w:val="22"/>
          <w:lang w:eastAsia="en-US"/>
        </w:rPr>
      </w:pPr>
      <w:r w:rsidRPr="007F6CC5">
        <w:rPr>
          <w:rFonts w:asciiTheme="minorHAnsi" w:hAnsiTheme="minorHAnsi" w:cstheme="minorHAnsi"/>
          <w:position w:val="0"/>
          <w:sz w:val="22"/>
          <w:szCs w:val="22"/>
          <w:lang w:eastAsia="en-US"/>
        </w:rPr>
        <w:t>Il consiglio di classe visto l’elenco</w:t>
      </w:r>
      <w:r w:rsidR="007F6CC5" w:rsidRPr="007F6CC5">
        <w:rPr>
          <w:rFonts w:asciiTheme="minorHAnsi" w:hAnsiTheme="minorHAnsi" w:cstheme="minorHAnsi"/>
          <w:position w:val="0"/>
          <w:sz w:val="22"/>
          <w:szCs w:val="22"/>
          <w:lang w:eastAsia="en-US"/>
        </w:rPr>
        <w:t xml:space="preserve"> degli alunni da inserire nei percorsi di Mentoring elaborato </w:t>
      </w:r>
      <w:r w:rsidRPr="007F6CC5">
        <w:rPr>
          <w:rFonts w:asciiTheme="minorHAnsi" w:hAnsiTheme="minorHAnsi" w:cstheme="minorHAnsi"/>
          <w:position w:val="0"/>
          <w:sz w:val="22"/>
          <w:szCs w:val="22"/>
          <w:lang w:eastAsia="en-US"/>
        </w:rPr>
        <w:t xml:space="preserve">dal Team per la prevenzione della dispersione scolastica, </w:t>
      </w:r>
      <w:r w:rsidR="005B5F34" w:rsidRPr="007F6CC5">
        <w:rPr>
          <w:rFonts w:asciiTheme="minorHAnsi" w:hAnsiTheme="minorHAnsi" w:cstheme="minorHAnsi"/>
          <w:position w:val="0"/>
          <w:sz w:val="22"/>
          <w:szCs w:val="22"/>
          <w:lang w:eastAsia="en-US"/>
        </w:rPr>
        <w:t xml:space="preserve">progetto </w:t>
      </w:r>
      <w:r w:rsidRPr="007F6CC5">
        <w:rPr>
          <w:rFonts w:asciiTheme="minorHAnsi" w:hAnsiTheme="minorHAnsi" w:cstheme="minorHAnsi"/>
          <w:position w:val="0"/>
          <w:sz w:val="22"/>
          <w:szCs w:val="22"/>
          <w:lang w:eastAsia="en-US"/>
        </w:rPr>
        <w:t xml:space="preserve">PNRR: </w:t>
      </w:r>
      <w:r w:rsidR="005B5F34" w:rsidRPr="007F6CC5">
        <w:rPr>
          <w:rFonts w:asciiTheme="minorHAnsi" w:hAnsiTheme="minorHAnsi" w:cstheme="minorHAnsi"/>
          <w:position w:val="0"/>
          <w:sz w:val="22"/>
          <w:szCs w:val="22"/>
          <w:lang w:eastAsia="en-US"/>
        </w:rPr>
        <w:t>“Uguali nella diversità”</w:t>
      </w:r>
      <w:r w:rsidR="007F6CC5" w:rsidRPr="007F6CC5">
        <w:rPr>
          <w:rFonts w:asciiTheme="minorHAnsi" w:hAnsiTheme="minorHAnsi" w:cstheme="minorHAnsi"/>
          <w:position w:val="0"/>
          <w:sz w:val="22"/>
          <w:szCs w:val="22"/>
          <w:lang w:eastAsia="en-US"/>
        </w:rPr>
        <w:t xml:space="preserve"> </w:t>
      </w:r>
    </w:p>
    <w:p w:rsidR="006625F5" w:rsidRPr="007F6CC5" w:rsidRDefault="006625F5" w:rsidP="007B3656">
      <w:pPr>
        <w:pBdr>
          <w:top w:val="nil"/>
          <w:left w:val="nil"/>
          <w:bottom w:val="nil"/>
          <w:right w:val="nil"/>
          <w:between w:val="nil"/>
        </w:pBdr>
        <w:spacing w:line="240" w:lineRule="auto"/>
        <w:ind w:left="0" w:hanging="2"/>
        <w:jc w:val="both"/>
        <w:rPr>
          <w:rFonts w:asciiTheme="minorHAnsi" w:hAnsiTheme="minorHAnsi" w:cstheme="minorHAnsi"/>
          <w:position w:val="0"/>
          <w:sz w:val="22"/>
          <w:szCs w:val="22"/>
          <w:lang w:eastAsia="en-US"/>
        </w:rPr>
      </w:pPr>
    </w:p>
    <w:p w:rsidR="006625F5" w:rsidRPr="007F6CC5" w:rsidRDefault="006625F5" w:rsidP="007F6CC5">
      <w:pPr>
        <w:pStyle w:val="Paragrafoelenco"/>
        <w:numPr>
          <w:ilvl w:val="0"/>
          <w:numId w:val="25"/>
        </w:numPr>
        <w:pBdr>
          <w:top w:val="nil"/>
          <w:left w:val="nil"/>
          <w:bottom w:val="nil"/>
          <w:right w:val="nil"/>
          <w:between w:val="nil"/>
        </w:pBdr>
        <w:spacing w:line="240" w:lineRule="auto"/>
        <w:ind w:leftChars="0" w:firstLineChars="0"/>
        <w:jc w:val="both"/>
        <w:rPr>
          <w:rFonts w:asciiTheme="minorHAnsi" w:hAnsiTheme="minorHAnsi" w:cstheme="minorHAnsi"/>
          <w:position w:val="0"/>
          <w:sz w:val="22"/>
          <w:szCs w:val="22"/>
          <w:lang w:eastAsia="en-US"/>
        </w:rPr>
      </w:pPr>
      <w:r w:rsidRPr="007F6CC5">
        <w:rPr>
          <w:rFonts w:asciiTheme="minorHAnsi" w:hAnsiTheme="minorHAnsi" w:cstheme="minorHAnsi"/>
          <w:position w:val="0"/>
          <w:sz w:val="22"/>
          <w:szCs w:val="22"/>
          <w:lang w:eastAsia="en-US"/>
        </w:rPr>
        <w:t xml:space="preserve">Conferma gli studenti individuati dal team per </w:t>
      </w:r>
      <w:r w:rsidRPr="007F6CC5">
        <w:rPr>
          <w:rFonts w:asciiTheme="minorHAnsi" w:eastAsia="Calibri" w:hAnsiTheme="minorHAnsi" w:cstheme="minorHAnsi"/>
          <w:sz w:val="22"/>
          <w:szCs w:val="22"/>
        </w:rPr>
        <w:t>la realizzazione di percorsi di mentoring/orientamento/potenziamento delle competenze di base, di motivazione e accompagnamento per azioni di prevenzione e contrasto della dispersione scolastica.</w:t>
      </w:r>
    </w:p>
    <w:p w:rsidR="006625F5" w:rsidRPr="007F6CC5" w:rsidRDefault="006625F5" w:rsidP="006625F5">
      <w:pPr>
        <w:pStyle w:val="Paragrafoelenco"/>
        <w:pBdr>
          <w:top w:val="nil"/>
          <w:left w:val="nil"/>
          <w:bottom w:val="nil"/>
          <w:right w:val="nil"/>
          <w:between w:val="nil"/>
        </w:pBdr>
        <w:spacing w:line="240" w:lineRule="auto"/>
        <w:ind w:leftChars="0" w:left="358" w:firstLineChars="0" w:firstLine="0"/>
        <w:jc w:val="both"/>
        <w:rPr>
          <w:rFonts w:asciiTheme="minorHAnsi" w:hAnsiTheme="minorHAnsi" w:cstheme="minorHAnsi"/>
          <w:position w:val="0"/>
          <w:sz w:val="22"/>
          <w:szCs w:val="22"/>
          <w:lang w:eastAsia="en-US"/>
        </w:rPr>
      </w:pPr>
    </w:p>
    <w:p w:rsidR="00794588" w:rsidRPr="00794588" w:rsidRDefault="006625F5" w:rsidP="00794588">
      <w:pPr>
        <w:pStyle w:val="Paragrafoelenco"/>
        <w:numPr>
          <w:ilvl w:val="0"/>
          <w:numId w:val="25"/>
        </w:numPr>
        <w:suppressAutoHyphens w:val="0"/>
        <w:autoSpaceDE w:val="0"/>
        <w:autoSpaceDN w:val="0"/>
        <w:spacing w:after="200" w:line="249" w:lineRule="auto"/>
        <w:ind w:leftChars="0" w:right="640" w:firstLineChars="0"/>
        <w:jc w:val="both"/>
        <w:textDirection w:val="lrTb"/>
        <w:textAlignment w:val="auto"/>
        <w:outlineLvl w:val="9"/>
        <w:rPr>
          <w:rFonts w:asciiTheme="minorHAnsi" w:hAnsiTheme="minorHAnsi" w:cstheme="minorHAnsi"/>
          <w:position w:val="0"/>
          <w:sz w:val="22"/>
          <w:szCs w:val="22"/>
          <w:lang w:eastAsia="en-US"/>
        </w:rPr>
      </w:pPr>
      <w:r w:rsidRPr="00794588">
        <w:rPr>
          <w:rFonts w:asciiTheme="minorHAnsi" w:hAnsiTheme="minorHAnsi" w:cstheme="minorHAnsi"/>
          <w:position w:val="0"/>
          <w:sz w:val="22"/>
          <w:szCs w:val="22"/>
          <w:lang w:eastAsia="en-US"/>
        </w:rPr>
        <w:t>In aggiunta ai nominativi forniti dal Team individua i seguenti studenti:</w:t>
      </w:r>
      <w:r w:rsidR="007F6CC5" w:rsidRPr="00794588">
        <w:rPr>
          <w:rFonts w:asciiTheme="minorHAnsi" w:hAnsiTheme="minorHAnsi" w:cstheme="minorHAnsi"/>
          <w:position w:val="0"/>
          <w:sz w:val="22"/>
          <w:szCs w:val="22"/>
          <w:lang w:eastAsia="en-US"/>
        </w:rPr>
        <w:t xml:space="preserve"> </w:t>
      </w:r>
      <w:r w:rsidR="005E0F17" w:rsidRPr="00794588">
        <w:rPr>
          <w:rFonts w:asciiTheme="minorHAnsi" w:hAnsiTheme="minorHAnsi" w:cstheme="minorHAnsi"/>
          <w:position w:val="0"/>
          <w:sz w:val="22"/>
          <w:szCs w:val="22"/>
          <w:lang w:eastAsia="en-US"/>
        </w:rPr>
        <w:t>…</w:t>
      </w:r>
      <w:r w:rsidR="007F6CC5" w:rsidRPr="00794588">
        <w:rPr>
          <w:rFonts w:asciiTheme="minorHAnsi" w:hAnsiTheme="minorHAnsi" w:cstheme="minorHAnsi"/>
          <w:position w:val="0"/>
          <w:sz w:val="22"/>
          <w:szCs w:val="22"/>
          <w:lang w:eastAsia="en-US"/>
        </w:rPr>
        <w:t>….</w:t>
      </w:r>
      <w:r w:rsidR="00794588" w:rsidRPr="00794588">
        <w:rPr>
          <w:rFonts w:asciiTheme="minorHAnsi" w:hAnsiTheme="minorHAnsi" w:cstheme="minorHAnsi"/>
          <w:position w:val="0"/>
          <w:sz w:val="22"/>
          <w:szCs w:val="22"/>
          <w:lang w:eastAsia="en-US"/>
        </w:rPr>
        <w:t xml:space="preserve"> </w:t>
      </w:r>
    </w:p>
    <w:p w:rsidR="00794588" w:rsidRDefault="00794588" w:rsidP="00794588">
      <w:pPr>
        <w:suppressAutoHyphens w:val="0"/>
        <w:autoSpaceDE w:val="0"/>
        <w:autoSpaceDN w:val="0"/>
        <w:spacing w:after="200" w:line="249" w:lineRule="auto"/>
        <w:ind w:leftChars="0" w:left="-2" w:right="640" w:firstLineChars="0" w:firstLine="0"/>
        <w:jc w:val="both"/>
        <w:textDirection w:val="lrTb"/>
        <w:textAlignment w:val="auto"/>
        <w:outlineLvl w:val="9"/>
        <w:rPr>
          <w:rFonts w:asciiTheme="minorHAnsi" w:hAnsiTheme="minorHAnsi" w:cstheme="minorHAnsi"/>
          <w:position w:val="0"/>
          <w:sz w:val="22"/>
          <w:szCs w:val="22"/>
          <w:lang w:eastAsia="en-US"/>
        </w:rPr>
      </w:pPr>
    </w:p>
    <w:p w:rsidR="00794588" w:rsidRPr="007F6CC5" w:rsidRDefault="00794588" w:rsidP="00794588">
      <w:pPr>
        <w:suppressAutoHyphens w:val="0"/>
        <w:autoSpaceDE w:val="0"/>
        <w:autoSpaceDN w:val="0"/>
        <w:spacing w:line="249" w:lineRule="auto"/>
        <w:ind w:leftChars="0" w:left="-2" w:right="640" w:firstLineChars="0" w:firstLine="0"/>
        <w:jc w:val="both"/>
        <w:textDirection w:val="lrTb"/>
        <w:textAlignment w:val="auto"/>
        <w:outlineLvl w:val="9"/>
        <w:rPr>
          <w:rFonts w:asciiTheme="minorHAnsi" w:hAnsiTheme="minorHAnsi" w:cstheme="minorHAnsi"/>
          <w:position w:val="0"/>
          <w:sz w:val="22"/>
          <w:szCs w:val="22"/>
          <w:lang w:eastAsia="en-US"/>
        </w:rPr>
      </w:pPr>
      <w:r w:rsidRPr="007F6CC5">
        <w:rPr>
          <w:rFonts w:asciiTheme="minorHAnsi" w:hAnsiTheme="minorHAnsi" w:cstheme="minorHAnsi"/>
          <w:position w:val="0"/>
          <w:sz w:val="22"/>
          <w:szCs w:val="22"/>
          <w:lang w:eastAsia="en-US"/>
        </w:rPr>
        <w:t xml:space="preserve">Per ogni studente individuare, tra i seguenti, gli opportuni bisogni formativi: </w:t>
      </w:r>
    </w:p>
    <w:p w:rsidR="00794588" w:rsidRPr="007F6CC5" w:rsidRDefault="00794588" w:rsidP="00794588">
      <w:pPr>
        <w:pStyle w:val="Paragrafoelenco"/>
        <w:numPr>
          <w:ilvl w:val="0"/>
          <w:numId w:val="24"/>
        </w:numPr>
        <w:suppressAutoHyphens w:val="0"/>
        <w:autoSpaceDE w:val="0"/>
        <w:autoSpaceDN w:val="0"/>
        <w:spacing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Sviluppare strategie di studio efficaci (organizzare il tempo, prendere appunti, svolgere ricerche, preparare presentazioni e saper utilizzare gli strumenti tecnologici disponibili).</w:t>
      </w:r>
    </w:p>
    <w:p w:rsidR="00794588" w:rsidRPr="007F6CC5" w:rsidRDefault="00794588" w:rsidP="00794588">
      <w:pPr>
        <w:pStyle w:val="Paragrafoelenco"/>
        <w:numPr>
          <w:ilvl w:val="0"/>
          <w:numId w:val="24"/>
        </w:numPr>
        <w:suppressAutoHyphens w:val="0"/>
        <w:autoSpaceDE w:val="0"/>
        <w:autoSpaceDN w:val="0"/>
        <w:spacing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Acquisire le competenze disciplinari</w:t>
      </w:r>
      <w:r>
        <w:rPr>
          <w:rFonts w:ascii="Calibri" w:eastAsia="Calibri" w:hAnsi="Calibri"/>
          <w:position w:val="0"/>
          <w:sz w:val="22"/>
          <w:szCs w:val="22"/>
          <w:lang w:eastAsia="en-US"/>
        </w:rPr>
        <w:t xml:space="preserve"> (specificare quali)</w:t>
      </w:r>
    </w:p>
    <w:p w:rsidR="00794588" w:rsidRPr="007F6CC5" w:rsidRDefault="00794588" w:rsidP="00794588">
      <w:pPr>
        <w:pStyle w:val="Paragrafoelenco"/>
        <w:numPr>
          <w:ilvl w:val="0"/>
          <w:numId w:val="24"/>
        </w:numPr>
        <w:suppressAutoHyphens w:val="0"/>
        <w:autoSpaceDE w:val="0"/>
        <w:autoSpaceDN w:val="0"/>
        <w:spacing w:after="200"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Acquisire consapevolezza degli interessi futuri</w:t>
      </w:r>
    </w:p>
    <w:p w:rsidR="00794588" w:rsidRPr="007F6CC5" w:rsidRDefault="00794588" w:rsidP="00794588">
      <w:pPr>
        <w:pStyle w:val="Paragrafoelenco"/>
        <w:numPr>
          <w:ilvl w:val="0"/>
          <w:numId w:val="24"/>
        </w:numPr>
        <w:suppressAutoHyphens w:val="0"/>
        <w:autoSpaceDE w:val="0"/>
        <w:autoSpaceDN w:val="0"/>
        <w:spacing w:after="200"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Ricevere consigli e orientamento personalizzati sulle scelte e/o difficoltà</w:t>
      </w:r>
    </w:p>
    <w:p w:rsidR="00794588" w:rsidRPr="007F6CC5" w:rsidRDefault="00794588" w:rsidP="00794588">
      <w:pPr>
        <w:pStyle w:val="Paragrafoelenco"/>
        <w:numPr>
          <w:ilvl w:val="0"/>
          <w:numId w:val="24"/>
        </w:numPr>
        <w:suppressAutoHyphens w:val="0"/>
        <w:autoSpaceDE w:val="0"/>
        <w:autoSpaceDN w:val="0"/>
        <w:spacing w:after="200"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Affrontare eventuali sfide o preoccupazioni relative all’ apprendimento e allo sviluppo personale.</w:t>
      </w:r>
    </w:p>
    <w:p w:rsidR="00794588" w:rsidRPr="007F6CC5" w:rsidRDefault="00794588" w:rsidP="00794588">
      <w:pPr>
        <w:pStyle w:val="Paragrafoelenco"/>
        <w:numPr>
          <w:ilvl w:val="0"/>
          <w:numId w:val="24"/>
        </w:numPr>
        <w:suppressAutoHyphens w:val="0"/>
        <w:autoSpaceDE w:val="0"/>
        <w:autoSpaceDN w:val="0"/>
        <w:spacing w:after="200"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Sviluppare abilità di comunicazione, di ascolto attivo, di esposizione e di argomentazione delle proprie idee.</w:t>
      </w:r>
    </w:p>
    <w:p w:rsidR="00794588" w:rsidRPr="007F6CC5" w:rsidRDefault="00794588" w:rsidP="00794588">
      <w:pPr>
        <w:pStyle w:val="Paragrafoelenco"/>
        <w:numPr>
          <w:ilvl w:val="0"/>
          <w:numId w:val="24"/>
        </w:numPr>
        <w:suppressAutoHyphens w:val="0"/>
        <w:autoSpaceDE w:val="0"/>
        <w:autoSpaceDN w:val="0"/>
        <w:spacing w:after="200" w:line="249" w:lineRule="auto"/>
        <w:ind w:leftChars="0" w:right="640" w:firstLineChars="0"/>
        <w:jc w:val="both"/>
        <w:textDirection w:val="lrTb"/>
        <w:textAlignment w:val="auto"/>
        <w:outlineLvl w:val="9"/>
        <w:rPr>
          <w:rFonts w:ascii="Calibri" w:eastAsia="Calibri" w:hAnsi="Calibri"/>
          <w:position w:val="0"/>
          <w:sz w:val="22"/>
          <w:szCs w:val="22"/>
          <w:lang w:eastAsia="en-US"/>
        </w:rPr>
      </w:pPr>
      <w:r w:rsidRPr="007F6CC5">
        <w:rPr>
          <w:rFonts w:ascii="Calibri" w:eastAsia="Calibri" w:hAnsi="Calibri"/>
          <w:position w:val="0"/>
          <w:sz w:val="22"/>
          <w:szCs w:val="22"/>
          <w:lang w:eastAsia="en-US"/>
        </w:rPr>
        <w:t xml:space="preserve">Sviluppare competenze sociali ed emotive, lavorare in gruppo, sviluppare l'empatia e risolvere </w:t>
      </w:r>
      <w:r w:rsidRPr="007F6CC5">
        <w:rPr>
          <w:rFonts w:ascii="Calibri" w:eastAsia="Calibri" w:hAnsi="Calibri"/>
          <w:position w:val="0"/>
          <w:sz w:val="22"/>
          <w:szCs w:val="22"/>
          <w:lang w:eastAsia="en-US"/>
        </w:rPr>
        <w:lastRenderedPageBreak/>
        <w:t>i conflitti in modo costruttivo, sviluppare la resilienza e l'autocontrollo per affrontare le sfide e superare eventuali ostacoli.</w:t>
      </w:r>
    </w:p>
    <w:p w:rsidR="00794588" w:rsidRPr="007F6CC5" w:rsidRDefault="00794588" w:rsidP="00794588">
      <w:pPr>
        <w:pStyle w:val="Paragrafoelenco"/>
        <w:numPr>
          <w:ilvl w:val="0"/>
          <w:numId w:val="17"/>
        </w:numPr>
        <w:pBdr>
          <w:top w:val="nil"/>
          <w:left w:val="nil"/>
          <w:bottom w:val="nil"/>
          <w:right w:val="nil"/>
          <w:between w:val="nil"/>
        </w:pBdr>
        <w:spacing w:line="240" w:lineRule="auto"/>
        <w:ind w:leftChars="0" w:firstLineChars="0"/>
        <w:jc w:val="both"/>
        <w:rPr>
          <w:rFonts w:ascii="Calibri" w:hAnsi="Calibri"/>
          <w:position w:val="0"/>
          <w:sz w:val="22"/>
          <w:szCs w:val="22"/>
          <w:lang w:eastAsia="en-US"/>
        </w:rPr>
      </w:pPr>
    </w:p>
    <w:tbl>
      <w:tblPr>
        <w:tblStyle w:val="Grigliatabella"/>
        <w:tblW w:w="0" w:type="auto"/>
        <w:tblLook w:val="04A0" w:firstRow="1" w:lastRow="0" w:firstColumn="1" w:lastColumn="0" w:noHBand="0" w:noVBand="1"/>
      </w:tblPr>
      <w:tblGrid>
        <w:gridCol w:w="4814"/>
        <w:gridCol w:w="4814"/>
      </w:tblGrid>
      <w:tr w:rsidR="00794588" w:rsidRPr="007F6CC5" w:rsidTr="00174C77">
        <w:tc>
          <w:tcPr>
            <w:tcW w:w="4814" w:type="dxa"/>
          </w:tcPr>
          <w:p w:rsidR="00794588" w:rsidRPr="007F6CC5" w:rsidRDefault="00794588" w:rsidP="00174C77">
            <w:pPr>
              <w:spacing w:line="240" w:lineRule="auto"/>
              <w:ind w:leftChars="0" w:left="0" w:firstLineChars="0" w:firstLine="0"/>
              <w:jc w:val="both"/>
              <w:rPr>
                <w:rFonts w:ascii="Calibri" w:hAnsi="Calibri"/>
                <w:position w:val="0"/>
                <w:sz w:val="22"/>
                <w:szCs w:val="22"/>
                <w:lang w:eastAsia="en-US"/>
              </w:rPr>
            </w:pPr>
            <w:r w:rsidRPr="007F6CC5">
              <w:rPr>
                <w:rFonts w:ascii="Calibri" w:hAnsi="Calibri"/>
                <w:position w:val="0"/>
                <w:sz w:val="22"/>
                <w:szCs w:val="22"/>
                <w:lang w:eastAsia="en-US"/>
              </w:rPr>
              <w:t xml:space="preserve">Studente </w:t>
            </w:r>
          </w:p>
        </w:tc>
        <w:tc>
          <w:tcPr>
            <w:tcW w:w="4814" w:type="dxa"/>
          </w:tcPr>
          <w:p w:rsidR="00794588" w:rsidRPr="007F6CC5" w:rsidRDefault="00794588" w:rsidP="00174C77">
            <w:pPr>
              <w:spacing w:line="240" w:lineRule="auto"/>
              <w:ind w:leftChars="0" w:left="0" w:firstLineChars="0" w:firstLine="0"/>
              <w:jc w:val="both"/>
              <w:rPr>
                <w:rFonts w:ascii="Calibri" w:hAnsi="Calibri"/>
                <w:position w:val="0"/>
                <w:sz w:val="22"/>
                <w:szCs w:val="22"/>
                <w:lang w:eastAsia="en-US"/>
              </w:rPr>
            </w:pPr>
            <w:r w:rsidRPr="007F6CC5">
              <w:rPr>
                <w:rFonts w:ascii="Calibri" w:hAnsi="Calibri"/>
                <w:position w:val="0"/>
                <w:sz w:val="22"/>
                <w:szCs w:val="22"/>
                <w:lang w:eastAsia="en-US"/>
              </w:rPr>
              <w:t xml:space="preserve">BISOGNI FORMATIVI </w:t>
            </w:r>
          </w:p>
        </w:tc>
      </w:tr>
      <w:tr w:rsidR="00794588" w:rsidTr="00174C77">
        <w:tc>
          <w:tcPr>
            <w:tcW w:w="4814" w:type="dxa"/>
          </w:tcPr>
          <w:p w:rsidR="00794588" w:rsidRDefault="00794588" w:rsidP="00174C77">
            <w:pPr>
              <w:spacing w:line="240" w:lineRule="auto"/>
              <w:ind w:leftChars="0" w:left="0" w:firstLineChars="0" w:firstLine="0"/>
              <w:jc w:val="both"/>
              <w:rPr>
                <w:rFonts w:ascii="Calibri" w:hAnsi="Calibri"/>
                <w:position w:val="0"/>
                <w:sz w:val="24"/>
                <w:szCs w:val="24"/>
                <w:lang w:eastAsia="en-US"/>
              </w:rPr>
            </w:pPr>
          </w:p>
        </w:tc>
        <w:tc>
          <w:tcPr>
            <w:tcW w:w="4814" w:type="dxa"/>
          </w:tcPr>
          <w:p w:rsidR="00794588" w:rsidRDefault="00794588" w:rsidP="00174C77">
            <w:pPr>
              <w:widowControl w:val="0"/>
              <w:suppressAutoHyphens w:val="0"/>
              <w:autoSpaceDE w:val="0"/>
              <w:autoSpaceDN w:val="0"/>
              <w:spacing w:after="200" w:line="249" w:lineRule="auto"/>
              <w:ind w:leftChars="0" w:left="0" w:right="640" w:firstLineChars="0" w:firstLine="0"/>
              <w:contextualSpacing/>
              <w:jc w:val="both"/>
              <w:textDirection w:val="lrTb"/>
              <w:textAlignment w:val="auto"/>
              <w:outlineLvl w:val="9"/>
              <w:rPr>
                <w:rFonts w:ascii="Calibri" w:hAnsi="Calibri"/>
                <w:position w:val="0"/>
                <w:sz w:val="24"/>
                <w:szCs w:val="24"/>
                <w:lang w:eastAsia="en-US"/>
              </w:rPr>
            </w:pPr>
          </w:p>
        </w:tc>
      </w:tr>
      <w:tr w:rsidR="00794588" w:rsidTr="00174C77">
        <w:tc>
          <w:tcPr>
            <w:tcW w:w="4814" w:type="dxa"/>
          </w:tcPr>
          <w:p w:rsidR="00794588" w:rsidRDefault="00794588" w:rsidP="00174C77">
            <w:pPr>
              <w:spacing w:line="240" w:lineRule="auto"/>
              <w:ind w:leftChars="0" w:left="0" w:firstLineChars="0" w:firstLine="0"/>
              <w:jc w:val="both"/>
              <w:rPr>
                <w:rFonts w:ascii="Calibri" w:hAnsi="Calibri"/>
                <w:position w:val="0"/>
                <w:sz w:val="24"/>
                <w:szCs w:val="24"/>
                <w:lang w:eastAsia="en-US"/>
              </w:rPr>
            </w:pPr>
          </w:p>
        </w:tc>
        <w:tc>
          <w:tcPr>
            <w:tcW w:w="4814" w:type="dxa"/>
          </w:tcPr>
          <w:p w:rsidR="00794588" w:rsidRDefault="00794588" w:rsidP="00174C77">
            <w:pPr>
              <w:spacing w:line="240" w:lineRule="auto"/>
              <w:ind w:leftChars="0" w:left="0" w:firstLineChars="0" w:firstLine="0"/>
              <w:jc w:val="both"/>
              <w:rPr>
                <w:rFonts w:ascii="Calibri" w:hAnsi="Calibri"/>
                <w:position w:val="0"/>
                <w:sz w:val="24"/>
                <w:szCs w:val="24"/>
                <w:lang w:eastAsia="en-US"/>
              </w:rPr>
            </w:pPr>
          </w:p>
        </w:tc>
      </w:tr>
      <w:tr w:rsidR="00794588" w:rsidTr="00174C77">
        <w:tc>
          <w:tcPr>
            <w:tcW w:w="4814" w:type="dxa"/>
          </w:tcPr>
          <w:p w:rsidR="00794588" w:rsidRDefault="00794588" w:rsidP="00174C77">
            <w:pPr>
              <w:spacing w:line="240" w:lineRule="auto"/>
              <w:ind w:leftChars="0" w:left="0" w:firstLineChars="0" w:firstLine="0"/>
              <w:jc w:val="both"/>
              <w:rPr>
                <w:rFonts w:ascii="Calibri" w:hAnsi="Calibri"/>
                <w:position w:val="0"/>
                <w:sz w:val="24"/>
                <w:szCs w:val="24"/>
                <w:lang w:eastAsia="en-US"/>
              </w:rPr>
            </w:pPr>
          </w:p>
        </w:tc>
        <w:tc>
          <w:tcPr>
            <w:tcW w:w="4814" w:type="dxa"/>
          </w:tcPr>
          <w:p w:rsidR="00794588" w:rsidRDefault="00794588" w:rsidP="00174C77">
            <w:pPr>
              <w:spacing w:line="240" w:lineRule="auto"/>
              <w:ind w:leftChars="0" w:left="0" w:firstLineChars="0" w:firstLine="0"/>
              <w:jc w:val="both"/>
              <w:rPr>
                <w:rFonts w:ascii="Calibri" w:hAnsi="Calibri"/>
                <w:position w:val="0"/>
                <w:sz w:val="24"/>
                <w:szCs w:val="24"/>
                <w:lang w:eastAsia="en-US"/>
              </w:rPr>
            </w:pPr>
          </w:p>
        </w:tc>
      </w:tr>
    </w:tbl>
    <w:p w:rsidR="00794588" w:rsidRPr="006A0E3C" w:rsidRDefault="00794588" w:rsidP="00794588">
      <w:pPr>
        <w:pStyle w:val="Paragrafoelenco"/>
        <w:pBdr>
          <w:top w:val="nil"/>
          <w:left w:val="nil"/>
          <w:bottom w:val="nil"/>
          <w:right w:val="nil"/>
          <w:between w:val="nil"/>
        </w:pBdr>
        <w:spacing w:line="240" w:lineRule="auto"/>
        <w:ind w:leftChars="0" w:left="0" w:firstLineChars="0" w:firstLine="0"/>
        <w:jc w:val="both"/>
        <w:rPr>
          <w:rFonts w:ascii="Calibri" w:eastAsia="Calibri" w:hAnsi="Calibri" w:cs="Calibri"/>
          <w:b/>
          <w:color w:val="FF0000"/>
          <w:u w:val="single"/>
        </w:rPr>
      </w:pPr>
    </w:p>
    <w:p w:rsidR="00794588" w:rsidRDefault="00794588" w:rsidP="00794588">
      <w:pPr>
        <w:ind w:left="0" w:hanging="2"/>
      </w:pPr>
    </w:p>
    <w:p w:rsidR="0073217A" w:rsidRPr="007F6CC5" w:rsidRDefault="00F771E9" w:rsidP="007F6CC5">
      <w:pPr>
        <w:pBdr>
          <w:top w:val="nil"/>
          <w:left w:val="nil"/>
          <w:bottom w:val="nil"/>
          <w:right w:val="nil"/>
          <w:between w:val="nil"/>
        </w:pBdr>
        <w:spacing w:line="240" w:lineRule="auto"/>
        <w:ind w:leftChars="0" w:left="0" w:firstLineChars="0" w:firstLine="0"/>
        <w:jc w:val="both"/>
        <w:rPr>
          <w:rFonts w:asciiTheme="minorHAnsi" w:eastAsia="Calibri" w:hAnsiTheme="minorHAnsi" w:cstheme="minorHAnsi"/>
          <w:color w:val="000000"/>
          <w:sz w:val="22"/>
          <w:szCs w:val="22"/>
          <w:u w:val="single"/>
        </w:rPr>
      </w:pPr>
      <w:bookmarkStart w:id="0" w:name="_GoBack"/>
      <w:bookmarkEnd w:id="0"/>
      <w:r w:rsidRPr="007F6CC5">
        <w:rPr>
          <w:rFonts w:asciiTheme="minorHAnsi" w:eastAsia="Calibri" w:hAnsiTheme="minorHAnsi" w:cstheme="minorHAnsi"/>
          <w:b/>
          <w:color w:val="000000"/>
          <w:sz w:val="22"/>
          <w:szCs w:val="22"/>
          <w:u w:val="single"/>
        </w:rPr>
        <w:t xml:space="preserve">Punto n. </w:t>
      </w:r>
      <w:r w:rsidR="009D069E" w:rsidRPr="007F6CC5">
        <w:rPr>
          <w:rFonts w:asciiTheme="minorHAnsi" w:eastAsia="Calibri" w:hAnsiTheme="minorHAnsi" w:cstheme="minorHAnsi"/>
          <w:b/>
          <w:color w:val="000000"/>
          <w:sz w:val="22"/>
          <w:szCs w:val="22"/>
          <w:u w:val="single"/>
        </w:rPr>
        <w:t>1</w:t>
      </w:r>
      <w:r w:rsidR="00CC76CC" w:rsidRPr="007F6CC5">
        <w:rPr>
          <w:rFonts w:asciiTheme="minorHAnsi" w:eastAsia="Calibri" w:hAnsiTheme="minorHAnsi" w:cstheme="minorHAnsi"/>
          <w:b/>
          <w:color w:val="000000"/>
          <w:sz w:val="22"/>
          <w:szCs w:val="22"/>
          <w:u w:val="single"/>
        </w:rPr>
        <w:t>1</w:t>
      </w:r>
      <w:r w:rsidR="009D069E" w:rsidRPr="007F6CC5">
        <w:rPr>
          <w:rFonts w:asciiTheme="minorHAnsi" w:eastAsia="Calibri" w:hAnsiTheme="minorHAnsi" w:cstheme="minorHAnsi"/>
          <w:b/>
          <w:color w:val="000000"/>
          <w:sz w:val="22"/>
          <w:szCs w:val="22"/>
          <w:u w:val="single"/>
        </w:rPr>
        <w:t xml:space="preserve"> </w:t>
      </w:r>
      <w:r w:rsidRPr="007F6CC5">
        <w:rPr>
          <w:rFonts w:asciiTheme="minorHAnsi" w:eastAsia="Calibri" w:hAnsiTheme="minorHAnsi" w:cstheme="minorHAnsi"/>
          <w:b/>
          <w:color w:val="000000"/>
          <w:sz w:val="22"/>
          <w:szCs w:val="22"/>
          <w:u w:val="single"/>
        </w:rPr>
        <w:t>o.d.g.:  Designazione commissari interni agli Esami di Stato a.s. 20</w:t>
      </w:r>
      <w:r w:rsidRPr="007F6CC5">
        <w:rPr>
          <w:rFonts w:asciiTheme="minorHAnsi" w:eastAsia="Calibri" w:hAnsiTheme="minorHAnsi" w:cstheme="minorHAnsi"/>
          <w:b/>
          <w:sz w:val="22"/>
          <w:szCs w:val="22"/>
          <w:u w:val="single"/>
        </w:rPr>
        <w:t>2</w:t>
      </w:r>
      <w:r w:rsidR="009D069E" w:rsidRPr="007F6CC5">
        <w:rPr>
          <w:rFonts w:asciiTheme="minorHAnsi" w:eastAsia="Calibri" w:hAnsiTheme="minorHAnsi" w:cstheme="minorHAnsi"/>
          <w:b/>
          <w:sz w:val="22"/>
          <w:szCs w:val="22"/>
          <w:u w:val="single"/>
        </w:rPr>
        <w:t>3</w:t>
      </w:r>
      <w:r w:rsidRPr="007F6CC5">
        <w:rPr>
          <w:rFonts w:asciiTheme="minorHAnsi" w:eastAsia="Calibri" w:hAnsiTheme="minorHAnsi" w:cstheme="minorHAnsi"/>
          <w:b/>
          <w:color w:val="000000"/>
          <w:sz w:val="22"/>
          <w:szCs w:val="22"/>
          <w:u w:val="single"/>
        </w:rPr>
        <w:t>/202</w:t>
      </w:r>
      <w:r w:rsidR="009D069E" w:rsidRPr="007F6CC5">
        <w:rPr>
          <w:rFonts w:asciiTheme="minorHAnsi" w:eastAsia="Calibri" w:hAnsiTheme="minorHAnsi" w:cstheme="minorHAnsi"/>
          <w:b/>
          <w:color w:val="000000"/>
          <w:sz w:val="22"/>
          <w:szCs w:val="22"/>
          <w:u w:val="single"/>
        </w:rPr>
        <w:t>4</w:t>
      </w:r>
    </w:p>
    <w:p w:rsidR="0073217A" w:rsidRPr="007F6CC5" w:rsidRDefault="005828FD"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 xml:space="preserve">Il Consiglio, </w:t>
      </w:r>
      <w:r w:rsidR="00F771E9" w:rsidRPr="007F6CC5">
        <w:rPr>
          <w:rFonts w:asciiTheme="minorHAnsi" w:eastAsia="Calibri" w:hAnsiTheme="minorHAnsi" w:cstheme="minorHAnsi"/>
          <w:color w:val="000000"/>
          <w:sz w:val="22"/>
          <w:szCs w:val="22"/>
        </w:rPr>
        <w:t>individua le discipline che saranno affidate ai commissari inte</w:t>
      </w:r>
      <w:r w:rsidR="007F6CC5" w:rsidRPr="007F6CC5">
        <w:rPr>
          <w:rFonts w:asciiTheme="minorHAnsi" w:eastAsia="Calibri" w:hAnsiTheme="minorHAnsi" w:cstheme="minorHAnsi"/>
          <w:color w:val="000000"/>
          <w:sz w:val="22"/>
          <w:szCs w:val="22"/>
        </w:rPr>
        <w:t>rni per gli Esami di Stato concl</w:t>
      </w:r>
      <w:r w:rsidR="00F771E9" w:rsidRPr="007F6CC5">
        <w:rPr>
          <w:rFonts w:asciiTheme="minorHAnsi" w:eastAsia="Calibri" w:hAnsiTheme="minorHAnsi" w:cstheme="minorHAnsi"/>
          <w:color w:val="000000"/>
          <w:sz w:val="22"/>
          <w:szCs w:val="22"/>
        </w:rPr>
        <w:t>usivi del corso di studi a.</w:t>
      </w:r>
      <w:r w:rsidRPr="007F6CC5">
        <w:rPr>
          <w:rFonts w:asciiTheme="minorHAnsi" w:eastAsia="Calibri" w:hAnsiTheme="minorHAnsi" w:cstheme="minorHAnsi"/>
          <w:color w:val="000000"/>
          <w:sz w:val="22"/>
          <w:szCs w:val="22"/>
        </w:rPr>
        <w:t xml:space="preserve"> </w:t>
      </w:r>
      <w:r w:rsidR="00F771E9" w:rsidRPr="007F6CC5">
        <w:rPr>
          <w:rFonts w:asciiTheme="minorHAnsi" w:eastAsia="Calibri" w:hAnsiTheme="minorHAnsi" w:cstheme="minorHAnsi"/>
          <w:color w:val="000000"/>
          <w:sz w:val="22"/>
          <w:szCs w:val="22"/>
        </w:rPr>
        <w:t>s. 20</w:t>
      </w:r>
      <w:r w:rsidR="00F771E9" w:rsidRPr="007F6CC5">
        <w:rPr>
          <w:rFonts w:asciiTheme="minorHAnsi" w:eastAsia="Calibri" w:hAnsiTheme="minorHAnsi" w:cstheme="minorHAnsi"/>
          <w:sz w:val="22"/>
          <w:szCs w:val="22"/>
        </w:rPr>
        <w:t>2</w:t>
      </w:r>
      <w:r w:rsidR="009D069E" w:rsidRPr="007F6CC5">
        <w:rPr>
          <w:rFonts w:asciiTheme="minorHAnsi" w:eastAsia="Calibri" w:hAnsiTheme="minorHAnsi" w:cstheme="minorHAnsi"/>
          <w:sz w:val="22"/>
          <w:szCs w:val="22"/>
        </w:rPr>
        <w:t>3</w:t>
      </w:r>
      <w:r w:rsidR="00F771E9" w:rsidRPr="007F6CC5">
        <w:rPr>
          <w:rFonts w:asciiTheme="minorHAnsi" w:eastAsia="Calibri" w:hAnsiTheme="minorHAnsi" w:cstheme="minorHAnsi"/>
          <w:color w:val="000000"/>
          <w:sz w:val="22"/>
          <w:szCs w:val="22"/>
        </w:rPr>
        <w:t>-202</w:t>
      </w:r>
      <w:r w:rsidR="009D069E" w:rsidRPr="007F6CC5">
        <w:rPr>
          <w:rFonts w:asciiTheme="minorHAnsi" w:eastAsia="Calibri" w:hAnsiTheme="minorHAnsi" w:cstheme="minorHAnsi"/>
          <w:color w:val="000000"/>
          <w:sz w:val="22"/>
          <w:szCs w:val="22"/>
        </w:rPr>
        <w:t>4</w:t>
      </w:r>
      <w:r w:rsidR="00F771E9" w:rsidRPr="007F6CC5">
        <w:rPr>
          <w:rFonts w:asciiTheme="minorHAnsi" w:eastAsia="Calibri" w:hAnsiTheme="minorHAnsi" w:cstheme="minorHAnsi"/>
          <w:color w:val="000000"/>
          <w:sz w:val="22"/>
          <w:szCs w:val="22"/>
        </w:rPr>
        <w:t xml:space="preserve">. </w:t>
      </w:r>
    </w:p>
    <w:p w:rsidR="0073217A" w:rsidRPr="007F6CC5" w:rsidRDefault="00F771E9" w:rsidP="007B3656">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w:t>
      </w:r>
    </w:p>
    <w:p w:rsidR="009039E5" w:rsidRPr="007F6CC5" w:rsidRDefault="009039E5" w:rsidP="009039E5">
      <w:pPr>
        <w:suppressAutoHyphens w:val="0"/>
        <w:autoSpaceDE w:val="0"/>
        <w:autoSpaceDN w:val="0"/>
        <w:adjustRightInd w:val="0"/>
        <w:spacing w:line="240" w:lineRule="auto"/>
        <w:ind w:leftChars="0" w:left="0" w:firstLineChars="0" w:firstLine="0"/>
        <w:jc w:val="center"/>
        <w:textDirection w:val="lrTb"/>
        <w:textAlignment w:val="auto"/>
        <w:outlineLvl w:val="9"/>
        <w:rPr>
          <w:rFonts w:asciiTheme="minorHAnsi" w:eastAsia="Calibri" w:hAnsiTheme="minorHAnsi" w:cstheme="minorHAnsi"/>
          <w:color w:val="000000"/>
          <w:sz w:val="22"/>
          <w:szCs w:val="22"/>
        </w:rPr>
      </w:pPr>
    </w:p>
    <w:p w:rsidR="0073217A" w:rsidRPr="007F6CC5" w:rsidRDefault="00F771E9" w:rsidP="007B3656">
      <w:pP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t>Esaurita la trattazi</w:t>
      </w:r>
      <w:r w:rsidR="005828FD" w:rsidRPr="007F6CC5">
        <w:rPr>
          <w:rFonts w:asciiTheme="minorHAnsi" w:eastAsia="Calibri" w:hAnsiTheme="minorHAnsi" w:cstheme="minorHAnsi"/>
          <w:sz w:val="22"/>
          <w:szCs w:val="22"/>
        </w:rPr>
        <w:t xml:space="preserve">one di tutti i punti all’o.d.g., </w:t>
      </w:r>
      <w:r w:rsidRPr="007F6CC5">
        <w:rPr>
          <w:rFonts w:asciiTheme="minorHAnsi" w:eastAsia="Calibri" w:hAnsiTheme="minorHAnsi" w:cstheme="minorHAnsi"/>
          <w:sz w:val="22"/>
          <w:szCs w:val="22"/>
        </w:rPr>
        <w:t xml:space="preserve">letto, approvato e sottoscritto il presente verbale, la riunione termina alle ore _____ . </w:t>
      </w:r>
    </w:p>
    <w:p w:rsidR="00A65061" w:rsidRPr="007F6CC5" w:rsidRDefault="00A65061" w:rsidP="007B3656">
      <w:pPr>
        <w:spacing w:line="240" w:lineRule="auto"/>
        <w:ind w:left="0" w:hanging="2"/>
        <w:jc w:val="both"/>
        <w:rPr>
          <w:rFonts w:asciiTheme="minorHAnsi" w:eastAsia="Calibri" w:hAnsiTheme="minorHAnsi" w:cstheme="minorHAnsi"/>
          <w:sz w:val="22"/>
          <w:szCs w:val="22"/>
        </w:rPr>
      </w:pPr>
    </w:p>
    <w:p w:rsidR="0073217A" w:rsidRPr="007F6CC5" w:rsidRDefault="0073217A" w:rsidP="007B3656">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tbl>
      <w:tblPr>
        <w:tblW w:w="9778" w:type="dxa"/>
        <w:tblLayout w:type="fixed"/>
        <w:tblLook w:val="0000" w:firstRow="0" w:lastRow="0" w:firstColumn="0" w:lastColumn="0" w:noHBand="0" w:noVBand="0"/>
      </w:tblPr>
      <w:tblGrid>
        <w:gridCol w:w="4889"/>
        <w:gridCol w:w="4889"/>
      </w:tblGrid>
      <w:tr w:rsidR="0073217A" w:rsidRPr="007F6CC5" w:rsidTr="00FB06E2">
        <w:tc>
          <w:tcPr>
            <w:tcW w:w="4889" w:type="dxa"/>
            <w:shd w:val="clear" w:color="auto" w:fill="auto"/>
          </w:tcPr>
          <w:p w:rsidR="0073217A" w:rsidRPr="007F6CC5" w:rsidRDefault="00F771E9" w:rsidP="00FB06E2">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Segretario</w:t>
            </w:r>
          </w:p>
        </w:tc>
        <w:tc>
          <w:tcPr>
            <w:tcW w:w="4889" w:type="dxa"/>
            <w:shd w:val="clear" w:color="auto" w:fill="auto"/>
          </w:tcPr>
          <w:p w:rsidR="0073217A" w:rsidRPr="007F6CC5" w:rsidRDefault="00F771E9" w:rsidP="00FB06E2">
            <w:pPr>
              <w:pBdr>
                <w:top w:val="nil"/>
                <w:left w:val="nil"/>
                <w:bottom w:val="nil"/>
                <w:right w:val="nil"/>
                <w:between w:val="nil"/>
              </w:pBdr>
              <w:spacing w:line="240" w:lineRule="auto"/>
              <w:ind w:left="0" w:hanging="2"/>
              <w:jc w:val="center"/>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Il Dirigente  scolastico (o il Coordinatore)</w:t>
            </w:r>
          </w:p>
        </w:tc>
      </w:tr>
      <w:tr w:rsidR="0073217A" w:rsidRPr="007F6CC5" w:rsidTr="00FB06E2">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_______________________________________</w:t>
            </w:r>
          </w:p>
        </w:tc>
        <w:tc>
          <w:tcPr>
            <w:tcW w:w="4889" w:type="dxa"/>
            <w:shd w:val="clear" w:color="auto" w:fill="auto"/>
          </w:tcPr>
          <w:p w:rsidR="0073217A" w:rsidRPr="007F6CC5" w:rsidRDefault="0073217A"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p>
          <w:p w:rsidR="0073217A" w:rsidRPr="007F6CC5" w:rsidRDefault="00F771E9" w:rsidP="00FB06E2">
            <w:pPr>
              <w:pBdr>
                <w:top w:val="nil"/>
                <w:left w:val="nil"/>
                <w:bottom w:val="nil"/>
                <w:right w:val="nil"/>
                <w:between w:val="nil"/>
              </w:pBdr>
              <w:spacing w:line="240" w:lineRule="auto"/>
              <w:ind w:left="0" w:hanging="2"/>
              <w:rPr>
                <w:rFonts w:asciiTheme="minorHAnsi" w:eastAsia="Calibri" w:hAnsiTheme="minorHAnsi" w:cstheme="minorHAnsi"/>
                <w:color w:val="000000"/>
                <w:sz w:val="22"/>
                <w:szCs w:val="22"/>
              </w:rPr>
            </w:pPr>
            <w:r w:rsidRPr="007F6CC5">
              <w:rPr>
                <w:rFonts w:asciiTheme="minorHAnsi" w:eastAsia="Calibri" w:hAnsiTheme="minorHAnsi" w:cstheme="minorHAnsi"/>
                <w:color w:val="000000"/>
                <w:sz w:val="22"/>
                <w:szCs w:val="22"/>
              </w:rPr>
              <w:t>_______________________________________</w:t>
            </w:r>
          </w:p>
        </w:tc>
      </w:tr>
    </w:tbl>
    <w:p w:rsidR="0073217A" w:rsidRPr="007F6CC5" w:rsidRDefault="0073217A">
      <w:pPr>
        <w:pBdr>
          <w:top w:val="nil"/>
          <w:left w:val="nil"/>
          <w:bottom w:val="nil"/>
          <w:right w:val="nil"/>
          <w:between w:val="nil"/>
        </w:pBdr>
        <w:spacing w:line="240" w:lineRule="auto"/>
        <w:ind w:left="0" w:hanging="2"/>
        <w:jc w:val="both"/>
        <w:rPr>
          <w:rFonts w:asciiTheme="minorHAnsi" w:eastAsia="Calibri" w:hAnsiTheme="minorHAnsi" w:cstheme="minorHAnsi"/>
          <w:color w:val="000000"/>
          <w:sz w:val="22"/>
          <w:szCs w:val="22"/>
        </w:rPr>
      </w:pPr>
    </w:p>
    <w:p w:rsidR="002214C7" w:rsidRPr="007F6CC5" w:rsidRDefault="002214C7">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r w:rsidRPr="007F6CC5">
        <w:rPr>
          <w:rFonts w:asciiTheme="minorHAnsi" w:eastAsia="Calibri" w:hAnsiTheme="minorHAnsi" w:cstheme="minorHAnsi"/>
          <w:sz w:val="22"/>
          <w:szCs w:val="22"/>
        </w:rPr>
        <w:t xml:space="preserve"> </w:t>
      </w:r>
    </w:p>
    <w:p w:rsidR="00974F44" w:rsidRPr="007F6CC5" w:rsidRDefault="00974F44">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p w:rsidR="00974F44" w:rsidRPr="007F6CC5" w:rsidRDefault="00974F44">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p w:rsidR="00974F44" w:rsidRPr="007F6CC5" w:rsidRDefault="00974F44">
      <w:pPr>
        <w:pBdr>
          <w:top w:val="nil"/>
          <w:left w:val="nil"/>
          <w:bottom w:val="nil"/>
          <w:right w:val="nil"/>
          <w:between w:val="nil"/>
        </w:pBdr>
        <w:spacing w:line="240" w:lineRule="auto"/>
        <w:ind w:left="0" w:hanging="2"/>
        <w:jc w:val="both"/>
        <w:rPr>
          <w:rFonts w:asciiTheme="minorHAnsi" w:eastAsia="Calibri" w:hAnsiTheme="minorHAnsi" w:cstheme="minorHAnsi"/>
          <w:sz w:val="22"/>
          <w:szCs w:val="22"/>
        </w:rPr>
      </w:pPr>
    </w:p>
    <w:sectPr w:rsidR="00974F44" w:rsidRPr="007F6CC5">
      <w:footerReference w:type="default" r:id="rId8"/>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6B" w:rsidRDefault="00E3166B">
      <w:pPr>
        <w:spacing w:line="240" w:lineRule="auto"/>
        <w:ind w:left="0" w:hanging="2"/>
      </w:pPr>
      <w:r>
        <w:separator/>
      </w:r>
    </w:p>
  </w:endnote>
  <w:endnote w:type="continuationSeparator" w:id="0">
    <w:p w:rsidR="00E3166B" w:rsidRDefault="00E3166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17A" w:rsidRDefault="00F771E9">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794588">
      <w:rPr>
        <w:noProof/>
        <w:color w:val="000000"/>
      </w:rPr>
      <w:t>8</w:t>
    </w:r>
    <w:r>
      <w:rPr>
        <w:color w:val="000000"/>
      </w:rPr>
      <w:fldChar w:fldCharType="end"/>
    </w:r>
  </w:p>
  <w:p w:rsidR="0073217A" w:rsidRDefault="0073217A">
    <w:pPr>
      <w:pBdr>
        <w:top w:val="nil"/>
        <w:left w:val="nil"/>
        <w:bottom w:val="nil"/>
        <w:right w:val="nil"/>
        <w:between w:val="nil"/>
      </w:pBdr>
      <w:tabs>
        <w:tab w:val="center" w:pos="4819"/>
        <w:tab w:val="right" w:pos="96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6B" w:rsidRDefault="00E3166B">
      <w:pPr>
        <w:spacing w:line="240" w:lineRule="auto"/>
        <w:ind w:left="0" w:hanging="2"/>
      </w:pPr>
      <w:r>
        <w:separator/>
      </w:r>
    </w:p>
  </w:footnote>
  <w:footnote w:type="continuationSeparator" w:id="0">
    <w:p w:rsidR="00E3166B" w:rsidRDefault="00E3166B">
      <w:pPr>
        <w:spacing w:line="240" w:lineRule="auto"/>
        <w:ind w:left="0" w:hanging="2"/>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16E73"/>
    <w:multiLevelType w:val="multilevel"/>
    <w:tmpl w:val="E6585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E314CC"/>
    <w:multiLevelType w:val="hybridMultilevel"/>
    <w:tmpl w:val="2FF0928C"/>
    <w:lvl w:ilvl="0" w:tplc="0410000F">
      <w:start w:val="1"/>
      <w:numFmt w:val="decimal"/>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 w15:restartNumberingAfterBreak="0">
    <w:nsid w:val="0627344B"/>
    <w:multiLevelType w:val="hybridMultilevel"/>
    <w:tmpl w:val="D414912E"/>
    <w:lvl w:ilvl="0" w:tplc="CD7C9D8C">
      <w:start w:val="8"/>
      <w:numFmt w:val="bullet"/>
      <w:lvlText w:val="-"/>
      <w:lvlJc w:val="left"/>
      <w:pPr>
        <w:ind w:left="718" w:hanging="360"/>
      </w:pPr>
      <w:rPr>
        <w:rFonts w:ascii="Calibri" w:eastAsia="Calibri" w:hAnsi="Calibri" w:cs="Calibri"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3" w15:restartNumberingAfterBreak="0">
    <w:nsid w:val="0F5C01A7"/>
    <w:multiLevelType w:val="hybridMultilevel"/>
    <w:tmpl w:val="33DE5572"/>
    <w:lvl w:ilvl="0" w:tplc="91FCDD52">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D15720"/>
    <w:multiLevelType w:val="hybridMultilevel"/>
    <w:tmpl w:val="56928928"/>
    <w:lvl w:ilvl="0" w:tplc="CD7C9D8C">
      <w:start w:val="8"/>
      <w:numFmt w:val="bullet"/>
      <w:lvlText w:val="-"/>
      <w:lvlJc w:val="left"/>
      <w:pPr>
        <w:ind w:left="718" w:hanging="360"/>
      </w:pPr>
      <w:rPr>
        <w:rFonts w:ascii="Calibri" w:eastAsia="Calibri" w:hAnsi="Calibri" w:cs="Calibri"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5" w15:restartNumberingAfterBreak="0">
    <w:nsid w:val="10F418BC"/>
    <w:multiLevelType w:val="multilevel"/>
    <w:tmpl w:val="DA3002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12273AD"/>
    <w:multiLevelType w:val="multilevel"/>
    <w:tmpl w:val="08806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266192"/>
    <w:multiLevelType w:val="multilevel"/>
    <w:tmpl w:val="DA3002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97B3FED"/>
    <w:multiLevelType w:val="hybridMultilevel"/>
    <w:tmpl w:val="885CB562"/>
    <w:lvl w:ilvl="0" w:tplc="50DC96CC">
      <w:start w:val="8"/>
      <w:numFmt w:val="bullet"/>
      <w:lvlText w:val="-"/>
      <w:lvlJc w:val="left"/>
      <w:pPr>
        <w:ind w:left="358" w:hanging="360"/>
      </w:pPr>
      <w:rPr>
        <w:rFonts w:ascii="Calibri" w:eastAsia="Calibri" w:hAnsi="Calibri" w:cs="Calibri" w:hint="default"/>
      </w:rPr>
    </w:lvl>
    <w:lvl w:ilvl="1" w:tplc="04100003" w:tentative="1">
      <w:start w:val="1"/>
      <w:numFmt w:val="bullet"/>
      <w:lvlText w:val="o"/>
      <w:lvlJc w:val="left"/>
      <w:pPr>
        <w:ind w:left="1078" w:hanging="360"/>
      </w:pPr>
      <w:rPr>
        <w:rFonts w:ascii="Courier New" w:hAnsi="Courier New" w:cs="Courier New" w:hint="default"/>
      </w:rPr>
    </w:lvl>
    <w:lvl w:ilvl="2" w:tplc="04100005" w:tentative="1">
      <w:start w:val="1"/>
      <w:numFmt w:val="bullet"/>
      <w:lvlText w:val=""/>
      <w:lvlJc w:val="left"/>
      <w:pPr>
        <w:ind w:left="1798" w:hanging="360"/>
      </w:pPr>
      <w:rPr>
        <w:rFonts w:ascii="Wingdings" w:hAnsi="Wingdings" w:hint="default"/>
      </w:rPr>
    </w:lvl>
    <w:lvl w:ilvl="3" w:tplc="04100001" w:tentative="1">
      <w:start w:val="1"/>
      <w:numFmt w:val="bullet"/>
      <w:lvlText w:val=""/>
      <w:lvlJc w:val="left"/>
      <w:pPr>
        <w:ind w:left="2518" w:hanging="360"/>
      </w:pPr>
      <w:rPr>
        <w:rFonts w:ascii="Symbol" w:hAnsi="Symbol" w:hint="default"/>
      </w:rPr>
    </w:lvl>
    <w:lvl w:ilvl="4" w:tplc="04100003" w:tentative="1">
      <w:start w:val="1"/>
      <w:numFmt w:val="bullet"/>
      <w:lvlText w:val="o"/>
      <w:lvlJc w:val="left"/>
      <w:pPr>
        <w:ind w:left="3238" w:hanging="360"/>
      </w:pPr>
      <w:rPr>
        <w:rFonts w:ascii="Courier New" w:hAnsi="Courier New" w:cs="Courier New" w:hint="default"/>
      </w:rPr>
    </w:lvl>
    <w:lvl w:ilvl="5" w:tplc="04100005" w:tentative="1">
      <w:start w:val="1"/>
      <w:numFmt w:val="bullet"/>
      <w:lvlText w:val=""/>
      <w:lvlJc w:val="left"/>
      <w:pPr>
        <w:ind w:left="3958" w:hanging="360"/>
      </w:pPr>
      <w:rPr>
        <w:rFonts w:ascii="Wingdings" w:hAnsi="Wingdings" w:hint="default"/>
      </w:rPr>
    </w:lvl>
    <w:lvl w:ilvl="6" w:tplc="04100001" w:tentative="1">
      <w:start w:val="1"/>
      <w:numFmt w:val="bullet"/>
      <w:lvlText w:val=""/>
      <w:lvlJc w:val="left"/>
      <w:pPr>
        <w:ind w:left="4678" w:hanging="360"/>
      </w:pPr>
      <w:rPr>
        <w:rFonts w:ascii="Symbol" w:hAnsi="Symbol" w:hint="default"/>
      </w:rPr>
    </w:lvl>
    <w:lvl w:ilvl="7" w:tplc="04100003" w:tentative="1">
      <w:start w:val="1"/>
      <w:numFmt w:val="bullet"/>
      <w:lvlText w:val="o"/>
      <w:lvlJc w:val="left"/>
      <w:pPr>
        <w:ind w:left="5398" w:hanging="360"/>
      </w:pPr>
      <w:rPr>
        <w:rFonts w:ascii="Courier New" w:hAnsi="Courier New" w:cs="Courier New" w:hint="default"/>
      </w:rPr>
    </w:lvl>
    <w:lvl w:ilvl="8" w:tplc="04100005" w:tentative="1">
      <w:start w:val="1"/>
      <w:numFmt w:val="bullet"/>
      <w:lvlText w:val=""/>
      <w:lvlJc w:val="left"/>
      <w:pPr>
        <w:ind w:left="6118" w:hanging="360"/>
      </w:pPr>
      <w:rPr>
        <w:rFonts w:ascii="Wingdings" w:hAnsi="Wingdings" w:hint="default"/>
      </w:rPr>
    </w:lvl>
  </w:abstractNum>
  <w:abstractNum w:abstractNumId="9" w15:restartNumberingAfterBreak="0">
    <w:nsid w:val="1D7F3FC4"/>
    <w:multiLevelType w:val="hybridMultilevel"/>
    <w:tmpl w:val="3E2A4058"/>
    <w:lvl w:ilvl="0" w:tplc="9F6C6E3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3A701C4"/>
    <w:multiLevelType w:val="multilevel"/>
    <w:tmpl w:val="B14AED52"/>
    <w:lvl w:ilvl="0">
      <w:start w:val="1"/>
      <w:numFmt w:val="bullet"/>
      <w:lvlText w:val="☐"/>
      <w:lvlJc w:val="left"/>
      <w:pPr>
        <w:ind w:left="720" w:hanging="360"/>
      </w:pPr>
      <w:rPr>
        <w:rFonts w:ascii="MS Gothic" w:eastAsia="MS Gothic" w:hAnsi="MS Gothic" w:cs="MS Gothic"/>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B801846"/>
    <w:multiLevelType w:val="hybridMultilevel"/>
    <w:tmpl w:val="C3788D28"/>
    <w:lvl w:ilvl="0" w:tplc="9F6C6E36">
      <w:start w:val="1"/>
      <w:numFmt w:val="bullet"/>
      <w:lvlText w:val=""/>
      <w:lvlJc w:val="left"/>
      <w:pPr>
        <w:ind w:left="718" w:hanging="360"/>
      </w:pPr>
      <w:rPr>
        <w:rFonts w:ascii="Symbol" w:hAnsi="Symbol"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12" w15:restartNumberingAfterBreak="0">
    <w:nsid w:val="30B12F80"/>
    <w:multiLevelType w:val="hybridMultilevel"/>
    <w:tmpl w:val="0A9ECC3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DD0059B"/>
    <w:multiLevelType w:val="multilevel"/>
    <w:tmpl w:val="6F4AE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112218E"/>
    <w:multiLevelType w:val="hybridMultilevel"/>
    <w:tmpl w:val="0C80054C"/>
    <w:lvl w:ilvl="0" w:tplc="9F6C6E36">
      <w:start w:val="1"/>
      <w:numFmt w:val="bullet"/>
      <w:lvlText w:val=""/>
      <w:lvlJc w:val="left"/>
      <w:pPr>
        <w:ind w:left="718" w:hanging="360"/>
      </w:pPr>
      <w:rPr>
        <w:rFonts w:ascii="Symbol" w:hAnsi="Symbol"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15" w15:restartNumberingAfterBreak="0">
    <w:nsid w:val="4A4C0F7A"/>
    <w:multiLevelType w:val="multilevel"/>
    <w:tmpl w:val="F6ACBF82"/>
    <w:lvl w:ilvl="0">
      <w:start w:val="1"/>
      <w:numFmt w:val="bullet"/>
      <w:lvlText w:val="☐"/>
      <w:lvlJc w:val="left"/>
      <w:pPr>
        <w:ind w:left="720" w:hanging="360"/>
      </w:pPr>
      <w:rPr>
        <w:rFonts w:ascii="MS Gothic" w:eastAsia="MS Gothic" w:hAnsi="MS Gothic" w:cs="MS Gothic"/>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50493851"/>
    <w:multiLevelType w:val="hybridMultilevel"/>
    <w:tmpl w:val="5CB4CD5E"/>
    <w:lvl w:ilvl="0" w:tplc="9F6C6E36">
      <w:start w:val="1"/>
      <w:numFmt w:val="bullet"/>
      <w:lvlText w:val=""/>
      <w:lvlJc w:val="left"/>
      <w:pPr>
        <w:ind w:left="358" w:hanging="360"/>
      </w:pPr>
      <w:rPr>
        <w:rFonts w:ascii="Symbol" w:hAnsi="Symbol" w:hint="default"/>
      </w:rPr>
    </w:lvl>
    <w:lvl w:ilvl="1" w:tplc="04100003" w:tentative="1">
      <w:start w:val="1"/>
      <w:numFmt w:val="bullet"/>
      <w:lvlText w:val="o"/>
      <w:lvlJc w:val="left"/>
      <w:pPr>
        <w:ind w:left="1078" w:hanging="360"/>
      </w:pPr>
      <w:rPr>
        <w:rFonts w:ascii="Courier New" w:hAnsi="Courier New" w:cs="Courier New" w:hint="default"/>
      </w:rPr>
    </w:lvl>
    <w:lvl w:ilvl="2" w:tplc="04100005" w:tentative="1">
      <w:start w:val="1"/>
      <w:numFmt w:val="bullet"/>
      <w:lvlText w:val=""/>
      <w:lvlJc w:val="left"/>
      <w:pPr>
        <w:ind w:left="1798" w:hanging="360"/>
      </w:pPr>
      <w:rPr>
        <w:rFonts w:ascii="Wingdings" w:hAnsi="Wingdings" w:hint="default"/>
      </w:rPr>
    </w:lvl>
    <w:lvl w:ilvl="3" w:tplc="04100001" w:tentative="1">
      <w:start w:val="1"/>
      <w:numFmt w:val="bullet"/>
      <w:lvlText w:val=""/>
      <w:lvlJc w:val="left"/>
      <w:pPr>
        <w:ind w:left="2518" w:hanging="360"/>
      </w:pPr>
      <w:rPr>
        <w:rFonts w:ascii="Symbol" w:hAnsi="Symbol" w:hint="default"/>
      </w:rPr>
    </w:lvl>
    <w:lvl w:ilvl="4" w:tplc="04100003" w:tentative="1">
      <w:start w:val="1"/>
      <w:numFmt w:val="bullet"/>
      <w:lvlText w:val="o"/>
      <w:lvlJc w:val="left"/>
      <w:pPr>
        <w:ind w:left="3238" w:hanging="360"/>
      </w:pPr>
      <w:rPr>
        <w:rFonts w:ascii="Courier New" w:hAnsi="Courier New" w:cs="Courier New" w:hint="default"/>
      </w:rPr>
    </w:lvl>
    <w:lvl w:ilvl="5" w:tplc="04100005" w:tentative="1">
      <w:start w:val="1"/>
      <w:numFmt w:val="bullet"/>
      <w:lvlText w:val=""/>
      <w:lvlJc w:val="left"/>
      <w:pPr>
        <w:ind w:left="3958" w:hanging="360"/>
      </w:pPr>
      <w:rPr>
        <w:rFonts w:ascii="Wingdings" w:hAnsi="Wingdings" w:hint="default"/>
      </w:rPr>
    </w:lvl>
    <w:lvl w:ilvl="6" w:tplc="04100001" w:tentative="1">
      <w:start w:val="1"/>
      <w:numFmt w:val="bullet"/>
      <w:lvlText w:val=""/>
      <w:lvlJc w:val="left"/>
      <w:pPr>
        <w:ind w:left="4678" w:hanging="360"/>
      </w:pPr>
      <w:rPr>
        <w:rFonts w:ascii="Symbol" w:hAnsi="Symbol" w:hint="default"/>
      </w:rPr>
    </w:lvl>
    <w:lvl w:ilvl="7" w:tplc="04100003" w:tentative="1">
      <w:start w:val="1"/>
      <w:numFmt w:val="bullet"/>
      <w:lvlText w:val="o"/>
      <w:lvlJc w:val="left"/>
      <w:pPr>
        <w:ind w:left="5398" w:hanging="360"/>
      </w:pPr>
      <w:rPr>
        <w:rFonts w:ascii="Courier New" w:hAnsi="Courier New" w:cs="Courier New" w:hint="default"/>
      </w:rPr>
    </w:lvl>
    <w:lvl w:ilvl="8" w:tplc="04100005" w:tentative="1">
      <w:start w:val="1"/>
      <w:numFmt w:val="bullet"/>
      <w:lvlText w:val=""/>
      <w:lvlJc w:val="left"/>
      <w:pPr>
        <w:ind w:left="6118" w:hanging="360"/>
      </w:pPr>
      <w:rPr>
        <w:rFonts w:ascii="Wingdings" w:hAnsi="Wingdings" w:hint="default"/>
      </w:rPr>
    </w:lvl>
  </w:abstractNum>
  <w:abstractNum w:abstractNumId="17" w15:restartNumberingAfterBreak="0">
    <w:nsid w:val="50727131"/>
    <w:multiLevelType w:val="hybridMultilevel"/>
    <w:tmpl w:val="7154127A"/>
    <w:lvl w:ilvl="0" w:tplc="04100001">
      <w:start w:val="1"/>
      <w:numFmt w:val="bullet"/>
      <w:lvlText w:val=""/>
      <w:lvlJc w:val="left"/>
      <w:pPr>
        <w:ind w:left="718" w:hanging="360"/>
      </w:pPr>
      <w:rPr>
        <w:rFonts w:ascii="Symbol" w:hAnsi="Symbol"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18" w15:restartNumberingAfterBreak="0">
    <w:nsid w:val="53E52E74"/>
    <w:multiLevelType w:val="hybridMultilevel"/>
    <w:tmpl w:val="000E8CD8"/>
    <w:lvl w:ilvl="0" w:tplc="9F6C6E36">
      <w:start w:val="1"/>
      <w:numFmt w:val="bullet"/>
      <w:lvlText w:val=""/>
      <w:lvlJc w:val="left"/>
      <w:pPr>
        <w:ind w:left="358" w:hanging="360"/>
      </w:pPr>
      <w:rPr>
        <w:rFonts w:ascii="Symbol" w:hAnsi="Symbol" w:hint="default"/>
      </w:rPr>
    </w:lvl>
    <w:lvl w:ilvl="1" w:tplc="04100003" w:tentative="1">
      <w:start w:val="1"/>
      <w:numFmt w:val="bullet"/>
      <w:lvlText w:val="o"/>
      <w:lvlJc w:val="left"/>
      <w:pPr>
        <w:ind w:left="1078" w:hanging="360"/>
      </w:pPr>
      <w:rPr>
        <w:rFonts w:ascii="Courier New" w:hAnsi="Courier New" w:cs="Courier New" w:hint="default"/>
      </w:rPr>
    </w:lvl>
    <w:lvl w:ilvl="2" w:tplc="04100005" w:tentative="1">
      <w:start w:val="1"/>
      <w:numFmt w:val="bullet"/>
      <w:lvlText w:val=""/>
      <w:lvlJc w:val="left"/>
      <w:pPr>
        <w:ind w:left="1798" w:hanging="360"/>
      </w:pPr>
      <w:rPr>
        <w:rFonts w:ascii="Wingdings" w:hAnsi="Wingdings" w:hint="default"/>
      </w:rPr>
    </w:lvl>
    <w:lvl w:ilvl="3" w:tplc="04100001" w:tentative="1">
      <w:start w:val="1"/>
      <w:numFmt w:val="bullet"/>
      <w:lvlText w:val=""/>
      <w:lvlJc w:val="left"/>
      <w:pPr>
        <w:ind w:left="2518" w:hanging="360"/>
      </w:pPr>
      <w:rPr>
        <w:rFonts w:ascii="Symbol" w:hAnsi="Symbol" w:hint="default"/>
      </w:rPr>
    </w:lvl>
    <w:lvl w:ilvl="4" w:tplc="04100003" w:tentative="1">
      <w:start w:val="1"/>
      <w:numFmt w:val="bullet"/>
      <w:lvlText w:val="o"/>
      <w:lvlJc w:val="left"/>
      <w:pPr>
        <w:ind w:left="3238" w:hanging="360"/>
      </w:pPr>
      <w:rPr>
        <w:rFonts w:ascii="Courier New" w:hAnsi="Courier New" w:cs="Courier New" w:hint="default"/>
      </w:rPr>
    </w:lvl>
    <w:lvl w:ilvl="5" w:tplc="04100005" w:tentative="1">
      <w:start w:val="1"/>
      <w:numFmt w:val="bullet"/>
      <w:lvlText w:val=""/>
      <w:lvlJc w:val="left"/>
      <w:pPr>
        <w:ind w:left="3958" w:hanging="360"/>
      </w:pPr>
      <w:rPr>
        <w:rFonts w:ascii="Wingdings" w:hAnsi="Wingdings" w:hint="default"/>
      </w:rPr>
    </w:lvl>
    <w:lvl w:ilvl="6" w:tplc="04100001" w:tentative="1">
      <w:start w:val="1"/>
      <w:numFmt w:val="bullet"/>
      <w:lvlText w:val=""/>
      <w:lvlJc w:val="left"/>
      <w:pPr>
        <w:ind w:left="4678" w:hanging="360"/>
      </w:pPr>
      <w:rPr>
        <w:rFonts w:ascii="Symbol" w:hAnsi="Symbol" w:hint="default"/>
      </w:rPr>
    </w:lvl>
    <w:lvl w:ilvl="7" w:tplc="04100003" w:tentative="1">
      <w:start w:val="1"/>
      <w:numFmt w:val="bullet"/>
      <w:lvlText w:val="o"/>
      <w:lvlJc w:val="left"/>
      <w:pPr>
        <w:ind w:left="5398" w:hanging="360"/>
      </w:pPr>
      <w:rPr>
        <w:rFonts w:ascii="Courier New" w:hAnsi="Courier New" w:cs="Courier New" w:hint="default"/>
      </w:rPr>
    </w:lvl>
    <w:lvl w:ilvl="8" w:tplc="04100005" w:tentative="1">
      <w:start w:val="1"/>
      <w:numFmt w:val="bullet"/>
      <w:lvlText w:val=""/>
      <w:lvlJc w:val="left"/>
      <w:pPr>
        <w:ind w:left="6118" w:hanging="360"/>
      </w:pPr>
      <w:rPr>
        <w:rFonts w:ascii="Wingdings" w:hAnsi="Wingdings" w:hint="default"/>
      </w:rPr>
    </w:lvl>
  </w:abstractNum>
  <w:abstractNum w:abstractNumId="19" w15:restartNumberingAfterBreak="0">
    <w:nsid w:val="53EC4E2D"/>
    <w:multiLevelType w:val="multilevel"/>
    <w:tmpl w:val="B2EE0176"/>
    <w:lvl w:ilvl="0">
      <w:start w:val="1"/>
      <w:numFmt w:val="bullet"/>
      <w:lvlText w:val="☐"/>
      <w:lvlJc w:val="left"/>
      <w:pPr>
        <w:ind w:left="720" w:hanging="360"/>
      </w:pPr>
      <w:rPr>
        <w:rFonts w:ascii="MS Gothic" w:eastAsia="MS Gothic" w:hAnsi="MS Gothic" w:cs="MS Gothic"/>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56C33BC1"/>
    <w:multiLevelType w:val="hybridMultilevel"/>
    <w:tmpl w:val="3BA235C0"/>
    <w:lvl w:ilvl="0" w:tplc="9F6C6E36">
      <w:start w:val="1"/>
      <w:numFmt w:val="bullet"/>
      <w:lvlText w:val=""/>
      <w:lvlJc w:val="left"/>
      <w:pPr>
        <w:ind w:left="1429" w:hanging="360"/>
      </w:pPr>
      <w:rPr>
        <w:rFonts w:ascii="Symbol" w:hAnsi="Symbol" w:hint="default"/>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1" w15:restartNumberingAfterBreak="0">
    <w:nsid w:val="64485A5A"/>
    <w:multiLevelType w:val="hybridMultilevel"/>
    <w:tmpl w:val="10CA8C9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2" w15:restartNumberingAfterBreak="0">
    <w:nsid w:val="65287B33"/>
    <w:multiLevelType w:val="multilevel"/>
    <w:tmpl w:val="DA3002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696B6B76"/>
    <w:multiLevelType w:val="hybridMultilevel"/>
    <w:tmpl w:val="45E49E38"/>
    <w:lvl w:ilvl="0" w:tplc="CD7C9D8C">
      <w:start w:val="8"/>
      <w:numFmt w:val="bullet"/>
      <w:lvlText w:val="-"/>
      <w:lvlJc w:val="left"/>
      <w:pPr>
        <w:ind w:left="358" w:hanging="360"/>
      </w:pPr>
      <w:rPr>
        <w:rFonts w:ascii="Calibri" w:eastAsia="Calibri" w:hAnsi="Calibri" w:cs="Calibri" w:hint="default"/>
      </w:rPr>
    </w:lvl>
    <w:lvl w:ilvl="1" w:tplc="04100003" w:tentative="1">
      <w:start w:val="1"/>
      <w:numFmt w:val="bullet"/>
      <w:lvlText w:val="o"/>
      <w:lvlJc w:val="left"/>
      <w:pPr>
        <w:ind w:left="1078" w:hanging="360"/>
      </w:pPr>
      <w:rPr>
        <w:rFonts w:ascii="Courier New" w:hAnsi="Courier New" w:cs="Courier New" w:hint="default"/>
      </w:rPr>
    </w:lvl>
    <w:lvl w:ilvl="2" w:tplc="04100005" w:tentative="1">
      <w:start w:val="1"/>
      <w:numFmt w:val="bullet"/>
      <w:lvlText w:val=""/>
      <w:lvlJc w:val="left"/>
      <w:pPr>
        <w:ind w:left="1798" w:hanging="360"/>
      </w:pPr>
      <w:rPr>
        <w:rFonts w:ascii="Wingdings" w:hAnsi="Wingdings" w:hint="default"/>
      </w:rPr>
    </w:lvl>
    <w:lvl w:ilvl="3" w:tplc="04100001" w:tentative="1">
      <w:start w:val="1"/>
      <w:numFmt w:val="bullet"/>
      <w:lvlText w:val=""/>
      <w:lvlJc w:val="left"/>
      <w:pPr>
        <w:ind w:left="2518" w:hanging="360"/>
      </w:pPr>
      <w:rPr>
        <w:rFonts w:ascii="Symbol" w:hAnsi="Symbol" w:hint="default"/>
      </w:rPr>
    </w:lvl>
    <w:lvl w:ilvl="4" w:tplc="04100003" w:tentative="1">
      <w:start w:val="1"/>
      <w:numFmt w:val="bullet"/>
      <w:lvlText w:val="o"/>
      <w:lvlJc w:val="left"/>
      <w:pPr>
        <w:ind w:left="3238" w:hanging="360"/>
      </w:pPr>
      <w:rPr>
        <w:rFonts w:ascii="Courier New" w:hAnsi="Courier New" w:cs="Courier New" w:hint="default"/>
      </w:rPr>
    </w:lvl>
    <w:lvl w:ilvl="5" w:tplc="04100005" w:tentative="1">
      <w:start w:val="1"/>
      <w:numFmt w:val="bullet"/>
      <w:lvlText w:val=""/>
      <w:lvlJc w:val="left"/>
      <w:pPr>
        <w:ind w:left="3958" w:hanging="360"/>
      </w:pPr>
      <w:rPr>
        <w:rFonts w:ascii="Wingdings" w:hAnsi="Wingdings" w:hint="default"/>
      </w:rPr>
    </w:lvl>
    <w:lvl w:ilvl="6" w:tplc="04100001" w:tentative="1">
      <w:start w:val="1"/>
      <w:numFmt w:val="bullet"/>
      <w:lvlText w:val=""/>
      <w:lvlJc w:val="left"/>
      <w:pPr>
        <w:ind w:left="4678" w:hanging="360"/>
      </w:pPr>
      <w:rPr>
        <w:rFonts w:ascii="Symbol" w:hAnsi="Symbol" w:hint="default"/>
      </w:rPr>
    </w:lvl>
    <w:lvl w:ilvl="7" w:tplc="04100003" w:tentative="1">
      <w:start w:val="1"/>
      <w:numFmt w:val="bullet"/>
      <w:lvlText w:val="o"/>
      <w:lvlJc w:val="left"/>
      <w:pPr>
        <w:ind w:left="5398" w:hanging="360"/>
      </w:pPr>
      <w:rPr>
        <w:rFonts w:ascii="Courier New" w:hAnsi="Courier New" w:cs="Courier New" w:hint="default"/>
      </w:rPr>
    </w:lvl>
    <w:lvl w:ilvl="8" w:tplc="04100005" w:tentative="1">
      <w:start w:val="1"/>
      <w:numFmt w:val="bullet"/>
      <w:lvlText w:val=""/>
      <w:lvlJc w:val="left"/>
      <w:pPr>
        <w:ind w:left="6118" w:hanging="360"/>
      </w:pPr>
      <w:rPr>
        <w:rFonts w:ascii="Wingdings" w:hAnsi="Wingdings" w:hint="default"/>
      </w:rPr>
    </w:lvl>
  </w:abstractNum>
  <w:abstractNum w:abstractNumId="24" w15:restartNumberingAfterBreak="0">
    <w:nsid w:val="7CFB799B"/>
    <w:multiLevelType w:val="hybridMultilevel"/>
    <w:tmpl w:val="2722C9A6"/>
    <w:lvl w:ilvl="0" w:tplc="9F6C6E3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10"/>
  </w:num>
  <w:num w:numId="4">
    <w:abstractNumId w:val="0"/>
  </w:num>
  <w:num w:numId="5">
    <w:abstractNumId w:val="6"/>
  </w:num>
  <w:num w:numId="6">
    <w:abstractNumId w:val="7"/>
  </w:num>
  <w:num w:numId="7">
    <w:abstractNumId w:val="15"/>
  </w:num>
  <w:num w:numId="8">
    <w:abstractNumId w:val="3"/>
  </w:num>
  <w:num w:numId="9">
    <w:abstractNumId w:val="5"/>
  </w:num>
  <w:num w:numId="10">
    <w:abstractNumId w:val="22"/>
  </w:num>
  <w:num w:numId="11">
    <w:abstractNumId w:val="17"/>
  </w:num>
  <w:num w:numId="12">
    <w:abstractNumId w:val="21"/>
  </w:num>
  <w:num w:numId="13">
    <w:abstractNumId w:val="12"/>
  </w:num>
  <w:num w:numId="14">
    <w:abstractNumId w:val="8"/>
  </w:num>
  <w:num w:numId="15">
    <w:abstractNumId w:val="14"/>
  </w:num>
  <w:num w:numId="16">
    <w:abstractNumId w:val="9"/>
  </w:num>
  <w:num w:numId="17">
    <w:abstractNumId w:val="23"/>
  </w:num>
  <w:num w:numId="18">
    <w:abstractNumId w:val="1"/>
  </w:num>
  <w:num w:numId="19">
    <w:abstractNumId w:val="20"/>
  </w:num>
  <w:num w:numId="20">
    <w:abstractNumId w:val="16"/>
  </w:num>
  <w:num w:numId="21">
    <w:abstractNumId w:val="2"/>
  </w:num>
  <w:num w:numId="22">
    <w:abstractNumId w:val="24"/>
  </w:num>
  <w:num w:numId="23">
    <w:abstractNumId w:val="11"/>
  </w:num>
  <w:num w:numId="24">
    <w:abstractNumId w:val="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7A"/>
    <w:rsid w:val="00052F1D"/>
    <w:rsid w:val="000918CD"/>
    <w:rsid w:val="0016025D"/>
    <w:rsid w:val="0016697A"/>
    <w:rsid w:val="00172732"/>
    <w:rsid w:val="001D40B7"/>
    <w:rsid w:val="001F058C"/>
    <w:rsid w:val="0020731F"/>
    <w:rsid w:val="00220595"/>
    <w:rsid w:val="002214C7"/>
    <w:rsid w:val="002B3599"/>
    <w:rsid w:val="002D1A83"/>
    <w:rsid w:val="00302605"/>
    <w:rsid w:val="003205B1"/>
    <w:rsid w:val="0032308F"/>
    <w:rsid w:val="00352243"/>
    <w:rsid w:val="0036545A"/>
    <w:rsid w:val="003B1F3E"/>
    <w:rsid w:val="003C6610"/>
    <w:rsid w:val="003C6B1F"/>
    <w:rsid w:val="004044E7"/>
    <w:rsid w:val="00451950"/>
    <w:rsid w:val="00470E2D"/>
    <w:rsid w:val="0049408C"/>
    <w:rsid w:val="004C4B7D"/>
    <w:rsid w:val="004E3F44"/>
    <w:rsid w:val="005207F7"/>
    <w:rsid w:val="00542EE2"/>
    <w:rsid w:val="00556236"/>
    <w:rsid w:val="00556F04"/>
    <w:rsid w:val="00563D0E"/>
    <w:rsid w:val="0056504E"/>
    <w:rsid w:val="005828FD"/>
    <w:rsid w:val="005B480C"/>
    <w:rsid w:val="005B5F34"/>
    <w:rsid w:val="005E0F17"/>
    <w:rsid w:val="006207C6"/>
    <w:rsid w:val="006322A0"/>
    <w:rsid w:val="00643A1B"/>
    <w:rsid w:val="006625F5"/>
    <w:rsid w:val="00670A00"/>
    <w:rsid w:val="006A0E3C"/>
    <w:rsid w:val="006D1ABF"/>
    <w:rsid w:val="006E0B84"/>
    <w:rsid w:val="006E625A"/>
    <w:rsid w:val="00701FF3"/>
    <w:rsid w:val="0073217A"/>
    <w:rsid w:val="00794588"/>
    <w:rsid w:val="007A6567"/>
    <w:rsid w:val="007B3656"/>
    <w:rsid w:val="007C3447"/>
    <w:rsid w:val="007D23D5"/>
    <w:rsid w:val="007D7899"/>
    <w:rsid w:val="007F6CC5"/>
    <w:rsid w:val="008107A5"/>
    <w:rsid w:val="008560BC"/>
    <w:rsid w:val="00864735"/>
    <w:rsid w:val="008950E0"/>
    <w:rsid w:val="008A13F6"/>
    <w:rsid w:val="008F4C1F"/>
    <w:rsid w:val="009039E5"/>
    <w:rsid w:val="0094312B"/>
    <w:rsid w:val="00974F44"/>
    <w:rsid w:val="009774D5"/>
    <w:rsid w:val="009918CD"/>
    <w:rsid w:val="009D069E"/>
    <w:rsid w:val="009D1FE5"/>
    <w:rsid w:val="009E0C15"/>
    <w:rsid w:val="00A4313E"/>
    <w:rsid w:val="00A50F9B"/>
    <w:rsid w:val="00A6182E"/>
    <w:rsid w:val="00A635AC"/>
    <w:rsid w:val="00A65061"/>
    <w:rsid w:val="00A86B37"/>
    <w:rsid w:val="00AA479A"/>
    <w:rsid w:val="00AD3A08"/>
    <w:rsid w:val="00AF6224"/>
    <w:rsid w:val="00B23610"/>
    <w:rsid w:val="00B421FC"/>
    <w:rsid w:val="00BA1D97"/>
    <w:rsid w:val="00BE7448"/>
    <w:rsid w:val="00C71D3C"/>
    <w:rsid w:val="00C865B0"/>
    <w:rsid w:val="00CC76CC"/>
    <w:rsid w:val="00D34DAB"/>
    <w:rsid w:val="00DA3A38"/>
    <w:rsid w:val="00E05203"/>
    <w:rsid w:val="00E3166B"/>
    <w:rsid w:val="00E6725E"/>
    <w:rsid w:val="00E80CA6"/>
    <w:rsid w:val="00EA03FA"/>
    <w:rsid w:val="00EF1C50"/>
    <w:rsid w:val="00EF6E0D"/>
    <w:rsid w:val="00F00E10"/>
    <w:rsid w:val="00F3583F"/>
    <w:rsid w:val="00F37052"/>
    <w:rsid w:val="00F771E9"/>
    <w:rsid w:val="00FB06E2"/>
    <w:rsid w:val="00FC68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79A23D-1A8E-47BD-BC4F-29C7CDA3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line="1" w:lineRule="atLeast"/>
      <w:ind w:leftChars="-1" w:left="-1" w:hangingChars="1" w:hanging="1"/>
      <w:textDirection w:val="btLr"/>
      <w:textAlignment w:val="top"/>
      <w:outlineLvl w:val="0"/>
    </w:pPr>
    <w:rPr>
      <w:position w:val="-1"/>
    </w:rPr>
  </w:style>
  <w:style w:type="paragraph" w:styleId="Titolo1">
    <w:name w:val="heading 1"/>
    <w:basedOn w:val="Normale"/>
    <w:next w:val="Normale"/>
    <w:pPr>
      <w:keepNext/>
      <w:keepLines/>
      <w:spacing w:before="480" w:after="12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table" w:styleId="Grigliatabella">
    <w:name w:val="Table Grid"/>
    <w:basedOn w:val="Tabellanormale"/>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pPr>
      <w:widowControl w:val="0"/>
      <w:overflowPunct w:val="0"/>
      <w:adjustRightInd w:val="0"/>
      <w:ind w:left="720"/>
      <w:contextualSpacing/>
    </w:pPr>
    <w:rPr>
      <w:kern w:val="28"/>
      <w:sz w:val="24"/>
      <w:szCs w:val="24"/>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libri" w:eastAsia="Calibri" w:hAnsi="Calibri" w:cs="Calibri"/>
      <w:color w:val="000000"/>
      <w:position w:val="-1"/>
      <w:sz w:val="24"/>
      <w:szCs w:val="24"/>
      <w:lang w:eastAsia="en-US"/>
    </w:rPr>
  </w:style>
  <w:style w:type="paragraph" w:styleId="Intestazione">
    <w:name w:val="header"/>
    <w:basedOn w:val="Normale"/>
    <w:pPr>
      <w:tabs>
        <w:tab w:val="center" w:pos="4819"/>
        <w:tab w:val="right" w:pos="9638"/>
      </w:tabs>
    </w:pPr>
  </w:style>
  <w:style w:type="character" w:customStyle="1" w:styleId="IntestazioneCarattere">
    <w:name w:val="Intestazione Carattere"/>
    <w:rPr>
      <w:w w:val="100"/>
      <w:position w:val="-1"/>
      <w:effect w:val="none"/>
      <w:vertAlign w:val="baseline"/>
      <w:cs w:val="0"/>
      <w:em w:val="none"/>
    </w:rPr>
  </w:style>
  <w:style w:type="paragraph" w:styleId="Pidipagina">
    <w:name w:val="footer"/>
    <w:basedOn w:val="Normale"/>
    <w:pPr>
      <w:tabs>
        <w:tab w:val="center" w:pos="4819"/>
        <w:tab w:val="right" w:pos="9638"/>
      </w:tabs>
    </w:pPr>
  </w:style>
  <w:style w:type="character" w:customStyle="1" w:styleId="PidipaginaCarattere">
    <w:name w:val="Piè di pagina Carattere"/>
    <w:rPr>
      <w:w w:val="100"/>
      <w:position w:val="-1"/>
      <w:effect w:val="none"/>
      <w:vertAlign w:val="baseline"/>
      <w:cs w:val="0"/>
      <w:em w:val="none"/>
    </w:rPr>
  </w:style>
  <w:style w:type="paragraph" w:customStyle="1" w:styleId="TableParagraph">
    <w:name w:val="Table Paragraph"/>
    <w:basedOn w:val="Normale"/>
    <w:pPr>
      <w:widowControl w:val="0"/>
      <w:autoSpaceDE w:val="0"/>
      <w:autoSpaceDN w:val="0"/>
      <w:adjustRightInd w:val="0"/>
    </w:pPr>
    <w:rPr>
      <w:sz w:val="24"/>
      <w:szCs w:val="24"/>
    </w:rPr>
  </w:style>
  <w:style w:type="paragraph" w:styleId="Nessunaspaziatura">
    <w:name w:val="No Spacing"/>
    <w:pPr>
      <w:suppressAutoHyphens/>
      <w:spacing w:line="1" w:lineRule="atLeast"/>
      <w:ind w:leftChars="-1" w:left="-1" w:hangingChars="1" w:hanging="1"/>
      <w:jc w:val="both"/>
      <w:textDirection w:val="btLr"/>
      <w:textAlignment w:val="top"/>
      <w:outlineLvl w:val="0"/>
    </w:pPr>
    <w:rPr>
      <w:rFonts w:ascii="Calibri" w:eastAsia="Calibri" w:hAnsi="Calibri"/>
      <w:position w:val="-1"/>
      <w:sz w:val="22"/>
      <w:szCs w:val="22"/>
      <w:lang w:eastAsia="en-US"/>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9">
    <w:name w:val="9"/>
    <w:basedOn w:val="TableNormal"/>
    <w:tblPr>
      <w:tblStyleRowBandSize w:val="1"/>
      <w:tblStyleColBandSize w:val="1"/>
      <w:tblCellMar>
        <w:left w:w="108" w:type="dxa"/>
        <w:right w:w="108" w:type="dxa"/>
      </w:tblCellMar>
    </w:tblPr>
  </w:style>
  <w:style w:type="table" w:customStyle="1" w:styleId="8">
    <w:name w:val="8"/>
    <w:basedOn w:val="TableNormal"/>
    <w:tblPr>
      <w:tblStyleRowBandSize w:val="1"/>
      <w:tblStyleColBandSize w:val="1"/>
      <w:tblCellMar>
        <w:left w:w="108" w:type="dxa"/>
        <w:right w:w="108" w:type="dxa"/>
      </w:tblCellMar>
    </w:tblPr>
  </w:style>
  <w:style w:type="table" w:customStyle="1" w:styleId="7">
    <w:name w:val="7"/>
    <w:basedOn w:val="TableNormal"/>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108" w:type="dxa"/>
        <w:right w:w="108" w:type="dxa"/>
      </w:tblCellMar>
    </w:tblPr>
  </w:style>
  <w:style w:type="table" w:customStyle="1" w:styleId="3">
    <w:name w:val="3"/>
    <w:basedOn w:val="TableNormal"/>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108" w:type="dxa"/>
        <w:right w:w="108" w:type="dxa"/>
      </w:tblCellMar>
    </w:tblPr>
  </w:style>
  <w:style w:type="paragraph" w:styleId="Testofumetto">
    <w:name w:val="Balloon Text"/>
    <w:basedOn w:val="Normale"/>
    <w:link w:val="TestofumettoCarattere"/>
    <w:uiPriority w:val="99"/>
    <w:semiHidden/>
    <w:unhideWhenUsed/>
    <w:rsid w:val="007F6CC5"/>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F6CC5"/>
    <w:rPr>
      <w:rFonts w:ascii="Segoe UI" w:hAnsi="Segoe UI" w:cs="Segoe UI"/>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4434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OAwTaFNjxUlyYgZK7tjov8+RKg==">AMUW2mW/RpBH6PoOkgX60uB4fkzwDwp9bpOUG407uiCWCoRVDGY2vD8DICuaS3GCTV7vl+yEGgGx88gvctms3j2vynYsqIQli+fbLK7iC2hAFZ0EwxU6otE=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8</Pages>
  <Words>3666</Words>
  <Characters>20899</Characters>
  <Application>Microsoft Office Word</Application>
  <DocSecurity>0</DocSecurity>
  <Lines>174</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Scuole Medie Statali G. Bianchi</dc:creator>
  <cp:keywords/>
  <dc:description/>
  <cp:lastModifiedBy>PDL07</cp:lastModifiedBy>
  <cp:revision>16</cp:revision>
  <cp:lastPrinted>2024-01-29T12:01:00Z</cp:lastPrinted>
  <dcterms:created xsi:type="dcterms:W3CDTF">2023-01-13T09:49:00Z</dcterms:created>
  <dcterms:modified xsi:type="dcterms:W3CDTF">2024-01-30T11:56:00Z</dcterms:modified>
</cp:coreProperties>
</file>