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0A3" w:rsidRPr="004C527C" w:rsidRDefault="00561E83">
      <w:pPr>
        <w:spacing w:before="34"/>
        <w:ind w:left="2358" w:right="3283"/>
        <w:jc w:val="center"/>
        <w:rPr>
          <w:rFonts w:ascii="Calibri" w:eastAsia="Calibri" w:hAnsi="Calibri" w:cs="Calibri"/>
          <w:sz w:val="32"/>
          <w:szCs w:val="32"/>
          <w:lang w:val="it-IT"/>
        </w:rPr>
      </w:pPr>
      <w:bookmarkStart w:id="0" w:name="_GoBack"/>
      <w:bookmarkEnd w:id="0"/>
      <w:r w:rsidRPr="004C527C">
        <w:rPr>
          <w:rFonts w:ascii="Calibri"/>
          <w:b/>
          <w:spacing w:val="-1"/>
          <w:sz w:val="32"/>
          <w:lang w:val="it-IT"/>
        </w:rPr>
        <w:t>RISULTATI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z w:val="32"/>
          <w:lang w:val="it-IT"/>
        </w:rPr>
        <w:t>DI</w:t>
      </w:r>
      <w:r w:rsidR="004C527C" w:rsidRPr="004C527C">
        <w:rPr>
          <w:rFonts w:ascii="Calibri"/>
          <w:b/>
          <w:sz w:val="32"/>
          <w:lang w:val="it-IT"/>
        </w:rPr>
        <w:t xml:space="preserve"> </w:t>
      </w:r>
      <w:r w:rsidRPr="004C527C">
        <w:rPr>
          <w:rFonts w:ascii="Calibri"/>
          <w:b/>
          <w:spacing w:val="-1"/>
          <w:sz w:val="32"/>
          <w:lang w:val="it-IT"/>
        </w:rPr>
        <w:t>APPRENDIMENTO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pacing w:val="-1"/>
          <w:sz w:val="32"/>
          <w:lang w:val="it-IT"/>
        </w:rPr>
        <w:t>IN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pacing w:val="-1"/>
          <w:sz w:val="32"/>
          <w:lang w:val="it-IT"/>
        </w:rPr>
        <w:t>TERMEDI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z w:val="32"/>
          <w:lang w:val="it-IT"/>
        </w:rPr>
        <w:t>DEL</w:t>
      </w:r>
      <w:r w:rsidR="004C527C" w:rsidRPr="004C527C">
        <w:rPr>
          <w:rFonts w:ascii="Calibri"/>
          <w:b/>
          <w:sz w:val="32"/>
          <w:lang w:val="it-IT"/>
        </w:rPr>
        <w:t xml:space="preserve"> </w:t>
      </w:r>
      <w:r w:rsidRPr="0069373C">
        <w:rPr>
          <w:rFonts w:ascii="Calibri"/>
          <w:b/>
          <w:sz w:val="32"/>
          <w:u w:val="single"/>
          <w:lang w:val="it-IT"/>
        </w:rPr>
        <w:t>PROFILO</w:t>
      </w:r>
      <w:r w:rsidR="004C527C" w:rsidRPr="0069373C">
        <w:rPr>
          <w:rFonts w:ascii="Calibri"/>
          <w:b/>
          <w:sz w:val="32"/>
          <w:u w:val="single"/>
          <w:lang w:val="it-IT"/>
        </w:rPr>
        <w:t xml:space="preserve"> </w:t>
      </w:r>
      <w:r w:rsidRPr="0069373C">
        <w:rPr>
          <w:rFonts w:ascii="Calibri"/>
          <w:b/>
          <w:spacing w:val="1"/>
          <w:sz w:val="32"/>
          <w:u w:val="single"/>
          <w:lang w:val="it-IT"/>
        </w:rPr>
        <w:t>DI</w:t>
      </w:r>
      <w:r w:rsidR="004C527C" w:rsidRPr="0069373C">
        <w:rPr>
          <w:rFonts w:ascii="Calibri"/>
          <w:b/>
          <w:spacing w:val="1"/>
          <w:sz w:val="32"/>
          <w:u w:val="single"/>
          <w:lang w:val="it-IT"/>
        </w:rPr>
        <w:t xml:space="preserve"> </w:t>
      </w:r>
      <w:r w:rsidRPr="0069373C">
        <w:rPr>
          <w:rFonts w:ascii="Calibri"/>
          <w:b/>
          <w:spacing w:val="-1"/>
          <w:sz w:val="32"/>
          <w:u w:val="single"/>
          <w:lang w:val="it-IT"/>
        </w:rPr>
        <w:t>INDIRIZZO</w:t>
      </w:r>
    </w:p>
    <w:p w:rsidR="002B20A3" w:rsidRPr="004C527C" w:rsidRDefault="00561E83">
      <w:pPr>
        <w:spacing w:before="28"/>
        <w:ind w:left="2358" w:right="3286"/>
        <w:jc w:val="center"/>
        <w:rPr>
          <w:rFonts w:ascii="Calibri" w:eastAsia="Calibri" w:hAnsi="Calibri" w:cs="Calibri"/>
          <w:lang w:val="it-IT"/>
        </w:rPr>
      </w:pPr>
      <w:r w:rsidRPr="004C527C">
        <w:rPr>
          <w:rFonts w:ascii="Calibri" w:eastAsia="Calibri" w:hAnsi="Calibri" w:cs="Calibri"/>
          <w:i/>
          <w:spacing w:val="-1"/>
          <w:lang w:val="it-IT"/>
        </w:rPr>
        <w:t>(le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NOTE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lang w:val="it-IT"/>
        </w:rPr>
        <w:t>e</w:t>
      </w:r>
      <w:r w:rsidR="004C527C">
        <w:rPr>
          <w:rFonts w:ascii="Calibri" w:eastAsia="Calibri" w:hAnsi="Calibri" w:cs="Calibri"/>
          <w:i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la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Leggenda delle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Competenze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di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riferimento dell’Area generale sono riportate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in fondo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al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2"/>
          <w:lang w:val="it-IT"/>
        </w:rPr>
        <w:t>documento)</w:t>
      </w:r>
    </w:p>
    <w:p w:rsidR="002B20A3" w:rsidRPr="004C527C" w:rsidRDefault="002B20A3">
      <w:pPr>
        <w:spacing w:before="1"/>
        <w:rPr>
          <w:rFonts w:ascii="Calibri" w:eastAsia="Calibri" w:hAnsi="Calibri" w:cs="Calibri"/>
          <w:i/>
          <w:sz w:val="17"/>
          <w:szCs w:val="17"/>
          <w:lang w:val="it-IT"/>
        </w:rPr>
      </w:pPr>
    </w:p>
    <w:p w:rsidR="002B20A3" w:rsidRPr="004C527C" w:rsidRDefault="00561E83">
      <w:pPr>
        <w:ind w:left="212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Competenza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1</w:t>
      </w:r>
      <w:r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Analizzare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="004C527C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interpretare schemi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di apparati, impianti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dispositivi </w:t>
      </w:r>
      <w:r w:rsidRPr="004C527C">
        <w:rPr>
          <w:rFonts w:ascii="Calibri" w:eastAsia="Calibri" w:hAnsi="Calibri" w:cs="Calibri"/>
          <w:i/>
          <w:spacing w:val="-2"/>
          <w:sz w:val="28"/>
          <w:szCs w:val="28"/>
          <w:lang w:val="it-IT"/>
        </w:rPr>
        <w:t xml:space="preserve">predisponendo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attività.</w:t>
      </w:r>
    </w:p>
    <w:p w:rsidR="002B20A3" w:rsidRPr="004C527C" w:rsidRDefault="002B20A3">
      <w:pPr>
        <w:spacing w:before="8"/>
        <w:rPr>
          <w:rFonts w:ascii="Calibri" w:eastAsia="Calibri" w:hAnsi="Calibri" w:cs="Calibri"/>
          <w:i/>
          <w:sz w:val="24"/>
          <w:szCs w:val="24"/>
          <w:lang w:val="it-IT"/>
        </w:rPr>
      </w:pPr>
    </w:p>
    <w:p w:rsidR="002B20A3" w:rsidRPr="004C527C" w:rsidRDefault="00561E83">
      <w:pPr>
        <w:ind w:left="212"/>
        <w:rPr>
          <w:rFonts w:ascii="Calibri" w:eastAsia="Calibri" w:hAnsi="Calibri" w:cs="Calibri"/>
          <w:lang w:val="it-IT"/>
        </w:rPr>
      </w:pPr>
      <w:r w:rsidRPr="004C527C">
        <w:rPr>
          <w:rFonts w:ascii="Calibri"/>
          <w:b/>
          <w:spacing w:val="-1"/>
          <w:lang w:val="it-IT"/>
        </w:rPr>
        <w:t>TRAGUARDI INTERMEDI IN</w:t>
      </w:r>
      <w:r w:rsidR="004C527C" w:rsidRPr="004C527C">
        <w:rPr>
          <w:rFonts w:ascii="Calibri"/>
          <w:b/>
          <w:spacing w:val="-1"/>
          <w:lang w:val="it-IT"/>
        </w:rPr>
        <w:t xml:space="preserve"> </w:t>
      </w:r>
      <w:r w:rsidRPr="004C527C">
        <w:rPr>
          <w:rFonts w:ascii="Calibri"/>
          <w:b/>
          <w:spacing w:val="-1"/>
          <w:lang w:val="it-IT"/>
        </w:rPr>
        <w:t>TERMINI</w:t>
      </w:r>
      <w:r w:rsidRPr="004C527C">
        <w:rPr>
          <w:rFonts w:ascii="Calibri"/>
          <w:b/>
          <w:lang w:val="it-IT"/>
        </w:rPr>
        <w:t xml:space="preserve"> DI:</w:t>
      </w:r>
    </w:p>
    <w:p w:rsidR="002B20A3" w:rsidRPr="004C527C" w:rsidRDefault="002B20A3">
      <w:pPr>
        <w:spacing w:before="3"/>
        <w:rPr>
          <w:rFonts w:ascii="Calibri" w:eastAsia="Calibri" w:hAnsi="Calibri" w:cs="Calibri"/>
          <w:b/>
          <w:bCs/>
          <w:lang w:val="it-IT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5"/>
        <w:gridCol w:w="1079"/>
        <w:gridCol w:w="1701"/>
        <w:gridCol w:w="3969"/>
        <w:gridCol w:w="3615"/>
        <w:gridCol w:w="2095"/>
        <w:gridCol w:w="1875"/>
      </w:tblGrid>
      <w:tr w:rsidR="002B20A3" w:rsidRPr="0026196D" w:rsidTr="0026196D">
        <w:trPr>
          <w:trHeight w:hRule="exact" w:val="1231"/>
        </w:trPr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4" w:right="101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294" w:right="127" w:hanging="16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69373C">
            <w:pPr>
              <w:pStyle w:val="TableParagraph"/>
              <w:spacing w:line="281" w:lineRule="exact"/>
              <w:ind w:left="1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 xml:space="preserve">Intermedia </w:t>
            </w:r>
            <w:r w:rsidR="00561E83"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36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2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CULTURALI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COINVOLTI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 w:rsidP="0026196D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Eventuali</w:t>
            </w:r>
            <w:r w:rsidR="004C527C"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raccordi</w:t>
            </w:r>
            <w:r w:rsidR="004C527C"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con</w:t>
            </w:r>
            <w:r w:rsidR="004C527C"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 w:rsid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 w:rsid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</w:p>
        </w:tc>
      </w:tr>
      <w:tr w:rsidR="002B20A3" w:rsidTr="0026196D">
        <w:trPr>
          <w:trHeight w:hRule="exact" w:val="5489"/>
        </w:trPr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26196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 w:rsidRPr="0026196D">
              <w:rPr>
                <w:rFonts w:ascii="Calibri"/>
                <w:spacing w:val="-1"/>
              </w:rPr>
              <w:t>QUARTO ANNO</w:t>
            </w:r>
          </w:p>
        </w:tc>
        <w:tc>
          <w:tcPr>
            <w:tcW w:w="1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26196D">
            <w:pPr>
              <w:pStyle w:val="TableParagraph"/>
              <w:spacing w:line="264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3/4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26196D" w:rsidRDefault="0026196D">
            <w:pPr>
              <w:pStyle w:val="TableParagraph"/>
              <w:ind w:left="102" w:right="40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 w:hAnsi="Calibri" w:cs="Calibri"/>
                <w:lang w:val="it-IT"/>
              </w:rPr>
              <w:t>Analizzare e interpretare schemi di apparati, impianti e dispositivi predisponendo le principali attività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Realizzare e interpretare disegni e schemi di particolari meccanici, attrezzature, dispositivi e impianti anche complessi.</w:t>
            </w: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Riconoscere le condizioni di esercizio degli impianti anche complessi.</w:t>
            </w: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ab/>
            </w: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Pianificare ed organizzare le principali  attività di apparati, impianti e dispositivi anche complessi.</w:t>
            </w: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 xml:space="preserve">Individuare componenti, strumenti e attrezzature di apparati, impianti e dispositivi anche complessi con le caratteristiche adeguate </w:t>
            </w: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Reperire, aggiornare e archiviare la documentazione tecnica di interesse relativa a schemi di apparati e impianti anche complessi.</w:t>
            </w:r>
          </w:p>
          <w:p w:rsidR="0026196D" w:rsidRPr="0026196D" w:rsidRDefault="0026196D" w:rsidP="0026196D">
            <w:pPr>
              <w:pStyle w:val="TableParagraph"/>
              <w:ind w:left="104" w:right="97"/>
              <w:jc w:val="both"/>
              <w:rPr>
                <w:rFonts w:ascii="Calibri"/>
                <w:spacing w:val="-1"/>
                <w:sz w:val="20"/>
                <w:lang w:val="it-IT"/>
              </w:rPr>
            </w:pPr>
          </w:p>
          <w:p w:rsidR="002B20A3" w:rsidRPr="004C527C" w:rsidRDefault="0026196D" w:rsidP="0026196D">
            <w:pPr>
              <w:pStyle w:val="TableParagraph"/>
              <w:ind w:left="104" w:right="100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Mettere in relazione i dati della documentazione con il dispositivo descritto.</w:t>
            </w:r>
          </w:p>
        </w:tc>
        <w:tc>
          <w:tcPr>
            <w:tcW w:w="36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  <w:r w:rsidRPr="0026196D">
              <w:rPr>
                <w:rFonts w:ascii="Calibri"/>
                <w:sz w:val="20"/>
                <w:lang w:val="it-IT"/>
              </w:rPr>
              <w:t>Norme e tecniche di rappresentazione grafica di apparati, impianti e dispositivi anche complessi.</w:t>
            </w:r>
          </w:p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  <w:r w:rsidRPr="0026196D">
              <w:rPr>
                <w:rFonts w:ascii="Calibri"/>
                <w:sz w:val="20"/>
                <w:lang w:val="it-IT"/>
              </w:rPr>
              <w:tab/>
            </w:r>
          </w:p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  <w:r w:rsidRPr="0026196D">
              <w:rPr>
                <w:rFonts w:ascii="Calibri"/>
                <w:sz w:val="20"/>
                <w:lang w:val="it-IT"/>
              </w:rPr>
              <w:t>Rappresentazione esecutiva di organi meccanici di apparati, impianti e dispositivi anche complessi.</w:t>
            </w:r>
          </w:p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</w:p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  <w:r w:rsidRPr="0026196D">
              <w:rPr>
                <w:rFonts w:ascii="Calibri"/>
                <w:sz w:val="20"/>
                <w:lang w:val="it-IT"/>
              </w:rPr>
              <w:t>Schemi logici e funzionali di apparati e impianti anche complessi, di circuiti elettrici, elettronici e fluidici.</w:t>
            </w:r>
          </w:p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</w:p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  <w:r w:rsidRPr="0026196D">
              <w:rPr>
                <w:rFonts w:ascii="Calibri"/>
                <w:sz w:val="20"/>
                <w:lang w:val="it-IT"/>
              </w:rPr>
              <w:t>Tecniche di ricerca, consultazione e archiviazione della documentazione tecnica.</w:t>
            </w:r>
          </w:p>
          <w:p w:rsidR="0026196D" w:rsidRPr="0026196D" w:rsidRDefault="0026196D" w:rsidP="0026196D">
            <w:pPr>
              <w:pStyle w:val="TableParagraph"/>
              <w:ind w:left="104" w:right="98"/>
              <w:jc w:val="both"/>
              <w:rPr>
                <w:rFonts w:ascii="Calibri"/>
                <w:sz w:val="20"/>
                <w:lang w:val="it-IT"/>
              </w:rPr>
            </w:pPr>
          </w:p>
          <w:p w:rsidR="002B20A3" w:rsidRPr="004C527C" w:rsidRDefault="0026196D" w:rsidP="0026196D">
            <w:pPr>
              <w:pStyle w:val="TableParagraph"/>
              <w:ind w:left="104" w:right="99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z w:val="20"/>
                <w:lang w:val="it-IT"/>
              </w:rPr>
              <w:t>Funzionalità  delle apparecchiature, dei dispositivi e dei componenti di apparati, impianti e dispositivi anche complessi.</w:t>
            </w:r>
          </w:p>
        </w:tc>
        <w:tc>
          <w:tcPr>
            <w:tcW w:w="2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ind w:left="102" w:right="11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Scientifico,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tecnol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>o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gico,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professionale</w:t>
            </w:r>
          </w:p>
          <w:p w:rsidR="002B20A3" w:rsidRPr="004C527C" w:rsidRDefault="002B20A3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2B20A3" w:rsidRPr="004C527C" w:rsidRDefault="00561E83">
            <w:pPr>
              <w:pStyle w:val="TableParagraph"/>
              <w:spacing w:line="479" w:lineRule="auto"/>
              <w:ind w:left="102" w:right="11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dei Linguaggi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Matematico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26196D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 w:rsidRPr="0026196D">
              <w:rPr>
                <w:rFonts w:ascii="Calibri"/>
                <w:spacing w:val="-1"/>
                <w:sz w:val="20"/>
              </w:rPr>
              <w:t>2-5-8-10-12</w:t>
            </w:r>
          </w:p>
        </w:tc>
      </w:tr>
    </w:tbl>
    <w:p w:rsidR="002B20A3" w:rsidRDefault="002B20A3">
      <w:pPr>
        <w:rPr>
          <w:rFonts w:ascii="Calibri" w:eastAsia="Calibri" w:hAnsi="Calibri" w:cs="Calibri"/>
          <w:sz w:val="20"/>
          <w:szCs w:val="20"/>
        </w:rPr>
        <w:sectPr w:rsidR="002B20A3">
          <w:headerReference w:type="default" r:id="rId7"/>
          <w:footerReference w:type="default" r:id="rId8"/>
          <w:type w:val="continuous"/>
          <w:pgSz w:w="16840" w:h="11900" w:orient="landscape"/>
          <w:pgMar w:top="1080" w:right="280" w:bottom="1260" w:left="920" w:header="771" w:footer="1073" w:gutter="0"/>
          <w:pgNumType w:start="1"/>
          <w:cols w:space="720"/>
        </w:sectPr>
      </w:pPr>
    </w:p>
    <w:p w:rsidR="002B20A3" w:rsidRPr="004C527C" w:rsidRDefault="00561E83">
      <w:pPr>
        <w:spacing w:before="3" w:line="340" w:lineRule="exact"/>
        <w:ind w:left="212" w:right="807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lastRenderedPageBreak/>
        <w:t>Competenza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2</w:t>
      </w:r>
      <w:r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Installare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apparati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impianti,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anche programmabili, </w:t>
      </w:r>
      <w:r w:rsidRPr="004C527C">
        <w:rPr>
          <w:rFonts w:ascii="Calibri" w:eastAsia="Calibri" w:hAnsi="Calibri" w:cs="Calibri"/>
          <w:i/>
          <w:spacing w:val="-2"/>
          <w:sz w:val="28"/>
          <w:szCs w:val="28"/>
          <w:lang w:val="it-IT"/>
        </w:rPr>
        <w:t xml:space="preserve">secondo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specifiche tecniche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nel rispetto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della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normativa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di </w:t>
      </w:r>
      <w:r w:rsidRPr="004C527C">
        <w:rPr>
          <w:rFonts w:ascii="Calibri" w:eastAsia="Calibri" w:hAnsi="Calibri" w:cs="Calibri"/>
          <w:i/>
          <w:spacing w:val="-2"/>
          <w:sz w:val="28"/>
          <w:szCs w:val="28"/>
          <w:lang w:val="it-IT"/>
        </w:rPr>
        <w:t>settore.</w:t>
      </w:r>
    </w:p>
    <w:p w:rsidR="002B20A3" w:rsidRPr="004C527C" w:rsidRDefault="002B20A3">
      <w:pPr>
        <w:spacing w:before="1"/>
        <w:rPr>
          <w:rFonts w:ascii="Calibri" w:eastAsia="Calibri" w:hAnsi="Calibri" w:cs="Calibri"/>
          <w:i/>
          <w:sz w:val="23"/>
          <w:szCs w:val="23"/>
          <w:lang w:val="it-IT"/>
        </w:rPr>
      </w:pPr>
    </w:p>
    <w:p w:rsidR="002B20A3" w:rsidRDefault="00561E83">
      <w:pPr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rPr>
          <w:rFonts w:ascii="Calibri" w:eastAsia="Calibri" w:hAnsi="Calibri" w:cs="Calibri"/>
          <w:b/>
          <w:bCs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0"/>
        <w:gridCol w:w="1154"/>
        <w:gridCol w:w="2057"/>
        <w:gridCol w:w="4252"/>
        <w:gridCol w:w="2905"/>
        <w:gridCol w:w="1702"/>
        <w:gridCol w:w="2268"/>
      </w:tblGrid>
      <w:tr w:rsidR="002B20A3" w:rsidRPr="0026196D" w:rsidTr="0026196D">
        <w:trPr>
          <w:trHeight w:hRule="exact" w:val="1231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38" w:lineRule="auto"/>
              <w:ind w:left="102" w:right="99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8" w:line="216" w:lineRule="auto"/>
              <w:ind w:left="306" w:right="139" w:hanging="16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4" w:lineRule="exact"/>
              <w:ind w:left="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79" w:lineRule="exact"/>
              <w:ind w:left="3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38" w:lineRule="auto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line="242" w:lineRule="exact"/>
              <w:ind w:right="1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6196D" w:rsidTr="0026196D">
        <w:trPr>
          <w:trHeight w:hRule="exact" w:val="555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 w:rsidRPr="0026196D">
              <w:rPr>
                <w:rFonts w:ascii="Calibri"/>
                <w:spacing w:val="-1"/>
              </w:rPr>
              <w:t>QUARTO ANNO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3/4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spacing w:line="259" w:lineRule="auto"/>
              <w:ind w:left="104" w:right="405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Installare semplici apparati e impianti, anche programmabili,  secondo le specifiche tecniche e nel rispetto della normativa di settore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spacing w:line="259" w:lineRule="auto"/>
              <w:ind w:left="102" w:right="340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Approntare materiali, attrezzi e strumenti di lavoro necessari alle diverse fasi di attività</w:t>
            </w:r>
          </w:p>
          <w:p w:rsidR="0026196D" w:rsidRPr="0026196D" w:rsidRDefault="0026196D" w:rsidP="0026196D">
            <w:pPr>
              <w:pStyle w:val="TableParagraph"/>
              <w:spacing w:line="259" w:lineRule="auto"/>
              <w:ind w:left="102" w:right="340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Assemblare componenti meccanici, pneumatici, oleodinamici elettrici ed elettronici, attraverso la lettura di schemi e disegni e nel rispetto della normativa di settore</w:t>
            </w:r>
          </w:p>
          <w:p w:rsidR="0026196D" w:rsidRPr="0026196D" w:rsidRDefault="0026196D" w:rsidP="0026196D">
            <w:pPr>
              <w:pStyle w:val="TableParagraph"/>
              <w:spacing w:line="259" w:lineRule="auto"/>
              <w:ind w:left="102" w:right="340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Installare semplici apparati e impianti nel rispetto della normativa di settore configurando eventuali funzioni in logica programmabile</w:t>
            </w:r>
          </w:p>
          <w:p w:rsidR="0026196D" w:rsidRPr="0069373C" w:rsidRDefault="0026196D" w:rsidP="0026196D">
            <w:pPr>
              <w:pStyle w:val="TableParagraph"/>
              <w:spacing w:before="159" w:line="259" w:lineRule="auto"/>
              <w:ind w:left="102" w:right="40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Applicare tecniche di saldature di diverso tipo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.</w:t>
            </w:r>
          </w:p>
        </w:tc>
        <w:tc>
          <w:tcPr>
            <w:tcW w:w="2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4C527C" w:rsidRDefault="0026196D" w:rsidP="0026196D">
            <w:pPr>
              <w:pStyle w:val="TableParagraph"/>
              <w:spacing w:line="258" w:lineRule="auto"/>
              <w:ind w:left="104" w:right="431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Materiali,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attrezzi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strumenti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lavoro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specifici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dei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settori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meccanico,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elettrico,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elettronico,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termico.</w:t>
            </w:r>
          </w:p>
          <w:p w:rsidR="0026196D" w:rsidRPr="004C527C" w:rsidRDefault="0026196D" w:rsidP="0026196D">
            <w:pPr>
              <w:pStyle w:val="TableParagraph"/>
              <w:spacing w:before="161" w:line="258" w:lineRule="auto"/>
              <w:ind w:left="104" w:right="431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Procedure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operative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assemblaggio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varie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tipologie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componenti.</w:t>
            </w:r>
          </w:p>
          <w:p w:rsidR="0026196D" w:rsidRPr="004C527C" w:rsidRDefault="0026196D" w:rsidP="0026196D">
            <w:pPr>
              <w:pStyle w:val="TableParagraph"/>
              <w:spacing w:before="161" w:line="258" w:lineRule="auto"/>
              <w:ind w:left="104" w:right="12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Procedure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operative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per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la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realizzazione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apparati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impianti.</w:t>
            </w:r>
          </w:p>
          <w:p w:rsidR="0026196D" w:rsidRPr="004C527C" w:rsidRDefault="0026196D" w:rsidP="0026196D">
            <w:pPr>
              <w:pStyle w:val="TableParagraph"/>
              <w:spacing w:before="162" w:line="258" w:lineRule="auto"/>
              <w:ind w:left="104" w:right="23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Caratteristiche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d’impiego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semplici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componenti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elettrici,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elettronici,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meccanici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z w:val="20"/>
                <w:szCs w:val="20"/>
                <w:lang w:val="it-IT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fluidici.</w:t>
            </w:r>
          </w:p>
          <w:p w:rsidR="0026196D" w:rsidRPr="0069373C" w:rsidRDefault="0026196D" w:rsidP="0026196D">
            <w:pPr>
              <w:pStyle w:val="TableParagraph"/>
              <w:spacing w:before="159" w:line="259" w:lineRule="auto"/>
              <w:ind w:left="104" w:right="630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69373C">
              <w:rPr>
                <w:rFonts w:ascii="Calibri"/>
                <w:spacing w:val="-1"/>
                <w:sz w:val="20"/>
                <w:lang w:val="it-IT"/>
              </w:rPr>
              <w:t>Principali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riferimenti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normativi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settore.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Asse Scientifico, tecnologico, 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10</w:t>
            </w:r>
          </w:p>
        </w:tc>
      </w:tr>
    </w:tbl>
    <w:p w:rsidR="002B20A3" w:rsidRDefault="002B20A3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2B20A3"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Pr="004C527C" w:rsidRDefault="00F85B98">
      <w:pPr>
        <w:spacing w:before="3" w:line="340" w:lineRule="exact"/>
        <w:ind w:left="212" w:right="807"/>
        <w:rPr>
          <w:rFonts w:ascii="Calibri" w:eastAsia="Calibri" w:hAnsi="Calibri" w:cs="Calibri"/>
          <w:sz w:val="28"/>
          <w:szCs w:val="28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503288336" behindDoc="1" locked="0" layoutInCell="1" allowOverlap="1">
                <wp:simplePos x="0" y="0"/>
                <wp:positionH relativeFrom="page">
                  <wp:posOffset>6918960</wp:posOffset>
                </wp:positionH>
                <wp:positionV relativeFrom="page">
                  <wp:posOffset>4966970</wp:posOffset>
                </wp:positionV>
                <wp:extent cx="29210" cy="7620"/>
                <wp:effectExtent l="13335" t="4445" r="5080" b="6985"/>
                <wp:wrapNone/>
                <wp:docPr id="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" cy="7620"/>
                          <a:chOff x="10896" y="7822"/>
                          <a:chExt cx="46" cy="12"/>
                        </a:xfrm>
                      </wpg:grpSpPr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10896" y="7822"/>
                            <a:ext cx="46" cy="12"/>
                          </a:xfrm>
                          <a:custGeom>
                            <a:avLst/>
                            <a:gdLst>
                              <a:gd name="T0" fmla="+- 0 10896 10896"/>
                              <a:gd name="T1" fmla="*/ T0 w 46"/>
                              <a:gd name="T2" fmla="+- 0 7828 7822"/>
                              <a:gd name="T3" fmla="*/ 7828 h 12"/>
                              <a:gd name="T4" fmla="+- 0 10941 10896"/>
                              <a:gd name="T5" fmla="*/ T4 w 46"/>
                              <a:gd name="T6" fmla="+- 0 7828 7822"/>
                              <a:gd name="T7" fmla="*/ 7828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6" h="12">
                                <a:moveTo>
                                  <a:pt x="0" y="6"/>
                                </a:moveTo>
                                <a:lnTo>
                                  <a:pt x="45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1DCAE" id="Group 6" o:spid="_x0000_s1026" style="position:absolute;margin-left:544.8pt;margin-top:391.1pt;width:2.3pt;height:.6pt;z-index:-28144;mso-position-horizontal-relative:page;mso-position-vertical-relative:page" coordorigin="10896,7822" coordsize="4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">
                <v:shape id="Freeform 7" o:spid="_x0000_s1027" style="position:absolute;left:10896;top:7822;width:46;height:12;visibility:visible;mso-wrap-style:square;v-text-anchor:top" coordsize="4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WlkMAA&#10;AADaAAAADwAAAGRycy9kb3ducmV2LnhtbERPy4rCMBTdC/5DuAPuNHVEcaqxyKDg0vEx4u7a3GlL&#10;m5vSRK3z9WYhuDyc9zxpTSVu1LjCsoLhIAJBnFpdcKbgsF/3pyCcR9ZYWSYFD3KQLLqdOcba3vmH&#10;bjufiRDCLkYFufd1LKVLczLoBrYmDtyfbQz6AJtM6gbvIdxU8jOKJtJgwaEhx5q+c0rL3dUoGK8y&#10;czGjr9Hqtzqezv+uHF63B6V6H+1yBsJT69/il3ujFYSt4Uq4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hWlkMAAAADaAAAADwAAAAAAAAAAAAAAAACYAgAAZHJzL2Rvd25y&#10;ZXYueG1sUEsFBgAAAAAEAAQA9QAAAIUDAAAAAA==&#10;" path="m,6r45,e" filled="f" strokeweight=".7pt">
                  <v:path arrowok="t" o:connecttype="custom" o:connectlocs="0,7828;45,7828" o:connectangles="0,0"/>
                </v:shape>
                <w10:wrap anchorx="page" anchory="page"/>
              </v:group>
            </w:pict>
          </mc:Fallback>
        </mc:AlternateConten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Competenza</w:t>
      </w:r>
      <w:r w:rsidR="00F4604E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F4604E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3</w:t>
      </w:r>
      <w:r w:rsidR="00561E83"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F4604E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Eseguire,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attività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assistenza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tecnica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nonché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di manutenzione ordinaria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straordinaria, degli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apparati,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degli impianti, anche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programmabili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di veicoli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a</w:t>
      </w:r>
      <w:r w:rsidR="00F4604E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motore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ed</w:t>
      </w:r>
      <w:r w:rsidR="00F4604E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assimilati, individuando eventuali guasti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o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anomalie,</w:t>
      </w:r>
    </w:p>
    <w:p w:rsidR="002B20A3" w:rsidRPr="004C527C" w:rsidRDefault="00561E83">
      <w:pPr>
        <w:spacing w:before="8"/>
        <w:ind w:left="212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hAnsi="Calibri"/>
          <w:i/>
          <w:spacing w:val="-1"/>
          <w:sz w:val="28"/>
          <w:lang w:val="it-IT"/>
        </w:rPr>
        <w:t>ripristinandone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la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funzionalità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e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la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conformità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alle specifiche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tecniche, alla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normativa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sulla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sicurezza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degli utenti.</w:t>
      </w:r>
    </w:p>
    <w:p w:rsidR="002B20A3" w:rsidRPr="004C527C" w:rsidRDefault="002B20A3">
      <w:pPr>
        <w:spacing w:before="7"/>
        <w:rPr>
          <w:rFonts w:ascii="Calibri" w:eastAsia="Calibri" w:hAnsi="Calibri" w:cs="Calibri"/>
          <w:i/>
          <w:sz w:val="31"/>
          <w:szCs w:val="31"/>
          <w:lang w:val="it-IT"/>
        </w:rPr>
      </w:pPr>
    </w:p>
    <w:p w:rsidR="002B20A3" w:rsidRPr="004C527C" w:rsidRDefault="00561E83">
      <w:pPr>
        <w:ind w:left="212"/>
        <w:rPr>
          <w:rFonts w:ascii="Calibri" w:eastAsia="Calibri" w:hAnsi="Calibri" w:cs="Calibri"/>
          <w:lang w:val="it-IT"/>
        </w:rPr>
      </w:pPr>
      <w:r w:rsidRPr="004C527C">
        <w:rPr>
          <w:rFonts w:ascii="Calibri"/>
          <w:b/>
          <w:spacing w:val="-1"/>
          <w:lang w:val="it-IT"/>
        </w:rPr>
        <w:t>TRAGUARDI INTERMEDI INTERMINI</w:t>
      </w:r>
      <w:r w:rsidRPr="004C527C">
        <w:rPr>
          <w:rFonts w:ascii="Calibri"/>
          <w:b/>
          <w:lang w:val="it-IT"/>
        </w:rPr>
        <w:t xml:space="preserve"> DI:</w:t>
      </w:r>
    </w:p>
    <w:p w:rsidR="002B20A3" w:rsidRPr="004C527C" w:rsidRDefault="002B20A3">
      <w:pPr>
        <w:spacing w:before="3"/>
        <w:rPr>
          <w:rFonts w:ascii="Calibri" w:eastAsia="Calibri" w:hAnsi="Calibri" w:cs="Calibri"/>
          <w:b/>
          <w:bCs/>
          <w:lang w:val="it-IT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2"/>
        <w:gridCol w:w="1152"/>
        <w:gridCol w:w="2624"/>
        <w:gridCol w:w="2976"/>
        <w:gridCol w:w="3613"/>
        <w:gridCol w:w="1702"/>
        <w:gridCol w:w="2268"/>
      </w:tblGrid>
      <w:tr w:rsidR="002B20A3" w:rsidRPr="0026196D" w:rsidTr="0026196D">
        <w:trPr>
          <w:trHeight w:hRule="exact" w:val="1229"/>
        </w:trPr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101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301" w:right="139" w:hanging="16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F4604E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F4604E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26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5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2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3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6196D" w:rsidTr="0026196D">
        <w:trPr>
          <w:trHeight w:hRule="exact" w:val="6115"/>
        </w:trPr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 w:rsidRPr="0026196D">
              <w:rPr>
                <w:rFonts w:ascii="Calibri"/>
                <w:spacing w:val="-1"/>
              </w:rPr>
              <w:t>QUARTO ANNO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7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3/4</w:t>
            </w:r>
          </w:p>
        </w:tc>
        <w:tc>
          <w:tcPr>
            <w:tcW w:w="26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4C527C" w:rsidRDefault="0026196D" w:rsidP="0026196D">
            <w:pPr>
              <w:pStyle w:val="TableParagraph"/>
              <w:spacing w:line="258" w:lineRule="auto"/>
              <w:ind w:left="104" w:right="230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 w:hAnsi="Calibri"/>
                <w:spacing w:val="-1"/>
                <w:sz w:val="20"/>
                <w:lang w:val="it-IT"/>
              </w:rPr>
              <w:t>Eseguire le attività di assistenza tecnica, nonché di manutenzione ordinaria e straordinaria, degli apparati, degli impianti, anche programmabili e di veicoli a motore ed assimilati, individuando eventuali guasti o anomalie</w:t>
            </w:r>
          </w:p>
        </w:tc>
        <w:tc>
          <w:tcPr>
            <w:tcW w:w="2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rPr>
                <w:lang w:val="it-IT"/>
              </w:rPr>
            </w:pPr>
            <w:r w:rsidRPr="0026196D">
              <w:rPr>
                <w:lang w:val="it-IT"/>
              </w:rPr>
              <w:t>Applicare metodi di ricerca guasti</w:t>
            </w:r>
          </w:p>
          <w:p w:rsidR="0026196D" w:rsidRPr="0026196D" w:rsidRDefault="0026196D" w:rsidP="0026196D">
            <w:pPr>
              <w:rPr>
                <w:lang w:val="it-IT"/>
              </w:rPr>
            </w:pPr>
            <w:r w:rsidRPr="0026196D">
              <w:rPr>
                <w:lang w:val="it-IT"/>
              </w:rPr>
              <w:t>Reperire le risorse tecniche e tecnologiche per offrire servizi efficaci ed economicamente correlati alle richieste</w:t>
            </w:r>
          </w:p>
          <w:p w:rsidR="0026196D" w:rsidRPr="0026196D" w:rsidRDefault="0026196D" w:rsidP="0026196D">
            <w:pPr>
              <w:pStyle w:val="TableParagraph"/>
              <w:ind w:left="102" w:right="64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lang w:val="it-IT"/>
              </w:rPr>
              <w:t>Utilizzare correttamente nei contesti operativi metodi e strumenti di misura, controllo e diagnosi (anche digitali) propri dell’attività di manutenzione considerata.</w:t>
            </w:r>
          </w:p>
        </w:tc>
        <w:tc>
          <w:tcPr>
            <w:tcW w:w="3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ind w:left="104" w:right="164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Strumenti e tecniche di misura delle grandezze di riferimento relative ad apparati e impianti</w:t>
            </w:r>
          </w:p>
          <w:p w:rsidR="0026196D" w:rsidRPr="0026196D" w:rsidRDefault="0026196D" w:rsidP="0026196D">
            <w:pPr>
              <w:pStyle w:val="TableParagraph"/>
              <w:ind w:left="104" w:right="164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Metodi e strumenti di ricerca dei guasti e valutazione dell’affidabilità dei sistemi.</w:t>
            </w:r>
          </w:p>
          <w:p w:rsidR="0026196D" w:rsidRPr="00B519F7" w:rsidRDefault="0026196D" w:rsidP="0026196D">
            <w:pPr>
              <w:pStyle w:val="TableParagraph"/>
              <w:spacing w:before="161" w:line="258" w:lineRule="auto"/>
              <w:ind w:left="104" w:right="168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Tecniche di rilevazione e analisi dei dati di funzionamento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Asse Scientifico, tecnologico, 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10</w:t>
            </w:r>
          </w:p>
        </w:tc>
      </w:tr>
    </w:tbl>
    <w:p w:rsidR="002B20A3" w:rsidRDefault="002B20A3">
      <w:pPr>
        <w:rPr>
          <w:rFonts w:ascii="Calibri" w:eastAsia="Calibri" w:hAnsi="Calibri" w:cs="Calibri"/>
          <w:sz w:val="20"/>
          <w:szCs w:val="20"/>
        </w:rPr>
        <w:sectPr w:rsidR="002B20A3"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Pr="004C527C" w:rsidRDefault="00F85B98" w:rsidP="00DC7314">
      <w:pPr>
        <w:rPr>
          <w:rFonts w:cs="Calibri"/>
          <w:i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503288360" behindDoc="1" locked="0" layoutInCell="1" allowOverlap="1">
                <wp:simplePos x="0" y="0"/>
                <wp:positionH relativeFrom="page">
                  <wp:posOffset>5006340</wp:posOffset>
                </wp:positionH>
                <wp:positionV relativeFrom="page">
                  <wp:posOffset>3424555</wp:posOffset>
                </wp:positionV>
                <wp:extent cx="33655" cy="7620"/>
                <wp:effectExtent l="5715" t="5080" r="8255" b="6350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55" cy="7620"/>
                          <a:chOff x="7884" y="5393"/>
                          <a:chExt cx="53" cy="12"/>
                        </a:xfrm>
                      </wpg:grpSpPr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7884" y="5393"/>
                            <a:ext cx="53" cy="12"/>
                          </a:xfrm>
                          <a:custGeom>
                            <a:avLst/>
                            <a:gdLst>
                              <a:gd name="T0" fmla="+- 0 7884 7884"/>
                              <a:gd name="T1" fmla="*/ T0 w 53"/>
                              <a:gd name="T2" fmla="+- 0 5399 5393"/>
                              <a:gd name="T3" fmla="*/ 5399 h 12"/>
                              <a:gd name="T4" fmla="+- 0 7937 7884"/>
                              <a:gd name="T5" fmla="*/ T4 w 53"/>
                              <a:gd name="T6" fmla="+- 0 5399 5393"/>
                              <a:gd name="T7" fmla="*/ 5399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3" h="12">
                                <a:moveTo>
                                  <a:pt x="0" y="6"/>
                                </a:moveTo>
                                <a:lnTo>
                                  <a:pt x="53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CFF240" id="Group 4" o:spid="_x0000_s1026" style="position:absolute;margin-left:394.2pt;margin-top:269.65pt;width:2.65pt;height:.6pt;z-index:-28120;mso-position-horizontal-relative:page;mso-position-vertical-relative:page" coordorigin="7884,5393" coordsize="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">
                <v:shape id="Freeform 5" o:spid="_x0000_s1027" style="position:absolute;left:7884;top:5393;width:53;height:12;visibility:visible;mso-wrap-style:square;v-text-anchor:top" coordsize="5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FuOcIA&#10;AADaAAAADwAAAGRycy9kb3ducmV2LnhtbESPT2vCQBTE74LfYXkFL1I3ehCbukoR/NPejO39Jfua&#10;Dcm+DdlVYz99VxA8DjPzG2a57m0jLtT5yrGC6SQBQVw4XXGp4Pu0fV2A8AFZY+OYFNzIw3o1HCwx&#10;1e7KR7pkoRQRwj5FBSaENpXSF4Ys+olriaP36zqLIcqulLrDa4TbRs6SZC4tVhwXDLa0MVTU2dlG&#10;iq9t+fO3y+sxz0zxlYX9Z/6m1Oil/3gHEagPz/CjfdAK5nC/Em+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wW45wgAAANoAAAAPAAAAAAAAAAAAAAAAAJgCAABkcnMvZG93&#10;bnJldi54bWxQSwUGAAAAAAQABAD1AAAAhwMAAAAA&#10;" path="m,6r53,e" filled="f" strokeweight=".7pt">
                  <v:path arrowok="t" o:connecttype="custom" o:connectlocs="0,5399;53,5399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88384" behindDoc="1" locked="0" layoutInCell="1" allowOverlap="1">
                <wp:simplePos x="0" y="0"/>
                <wp:positionH relativeFrom="page">
                  <wp:posOffset>6922135</wp:posOffset>
                </wp:positionH>
                <wp:positionV relativeFrom="page">
                  <wp:posOffset>6545580</wp:posOffset>
                </wp:positionV>
                <wp:extent cx="33655" cy="7620"/>
                <wp:effectExtent l="6985" t="1905" r="6985" b="952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55" cy="7620"/>
                          <a:chOff x="10901" y="10308"/>
                          <a:chExt cx="53" cy="12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10901" y="10308"/>
                            <a:ext cx="53" cy="12"/>
                          </a:xfrm>
                          <a:custGeom>
                            <a:avLst/>
                            <a:gdLst>
                              <a:gd name="T0" fmla="+- 0 10901 10901"/>
                              <a:gd name="T1" fmla="*/ T0 w 53"/>
                              <a:gd name="T2" fmla="+- 0 10314 10308"/>
                              <a:gd name="T3" fmla="*/ 10314 h 12"/>
                              <a:gd name="T4" fmla="+- 0 10953 10901"/>
                              <a:gd name="T5" fmla="*/ T4 w 53"/>
                              <a:gd name="T6" fmla="+- 0 10314 10308"/>
                              <a:gd name="T7" fmla="*/ 10314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3" h="12">
                                <a:moveTo>
                                  <a:pt x="0" y="6"/>
                                </a:moveTo>
                                <a:lnTo>
                                  <a:pt x="52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B8E69" id="Group 2" o:spid="_x0000_s1026" style="position:absolute;margin-left:545.05pt;margin-top:515.4pt;width:2.65pt;height:.6pt;z-index:-28096;mso-position-horizontal-relative:page;mso-position-vertical-relative:page" coordorigin="10901,10308" coordsize="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">
                <v:shape id="Freeform 3" o:spid="_x0000_s1027" style="position:absolute;left:10901;top:10308;width:53;height:12;visibility:visible;mso-wrap-style:square;v-text-anchor:top" coordsize="5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9V1cIA&#10;AADaAAAADwAAAGRycy9kb3ducmV2LnhtbESPT2vCQBTE74LfYXlCL0U3hiKaugYR+s+baXt/Zp/Z&#10;kOzbkN1q6qd3CwWPw8z8hlnng23FmXpfO1YwnyUgiEuna64UfH2+TJcgfEDW2DomBb/kId+MR2vM&#10;tLvwgc5FqESEsM9QgQmhy6T0pSGLfuY64uidXG8xRNlXUvd4iXDbyjRJFtJizXHBYEc7Q2VT/NhI&#10;8Y2tvq+vx+aRU1Pui/D2cVwp9TAZts8gAg3hHv5vv2sFT/B3Jd4Aub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X1XVwgAAANoAAAAPAAAAAAAAAAAAAAAAAJgCAABkcnMvZG93&#10;bnJldi54bWxQSwUGAAAAAAQABAD1AAAAhwMAAAAA&#10;" path="m,6r52,e" filled="f" strokeweight=".7pt">
                  <v:path arrowok="t" o:connecttype="custom" o:connectlocs="0,10314;52,10314" o:connectangles="0,0"/>
                </v:shape>
                <w10:wrap anchorx="page" anchory="page"/>
              </v:group>
            </w:pict>
          </mc:Fallback>
        </mc:AlternateContent>
      </w:r>
      <w:r w:rsidR="00561E83" w:rsidRPr="004C527C">
        <w:rPr>
          <w:rFonts w:cs="Calibri"/>
          <w:b/>
          <w:bCs/>
          <w:i/>
          <w:spacing w:val="-1"/>
          <w:lang w:val="it-IT"/>
        </w:rPr>
        <w:t>Competenza</w:t>
      </w:r>
      <w:r w:rsidR="00B519F7">
        <w:rPr>
          <w:rFonts w:cs="Calibri"/>
          <w:b/>
          <w:bCs/>
          <w:i/>
          <w:spacing w:val="-1"/>
          <w:lang w:val="it-IT"/>
        </w:rPr>
        <w:t xml:space="preserve"> </w:t>
      </w:r>
      <w:r w:rsidR="00561E83" w:rsidRPr="004C527C">
        <w:rPr>
          <w:rFonts w:cs="Calibri"/>
          <w:b/>
          <w:bCs/>
          <w:i/>
          <w:spacing w:val="-1"/>
          <w:lang w:val="it-IT"/>
        </w:rPr>
        <w:t>in uscita</w:t>
      </w:r>
      <w:r w:rsidR="00B519F7">
        <w:rPr>
          <w:rFonts w:cs="Calibri"/>
          <w:b/>
          <w:bCs/>
          <w:i/>
          <w:spacing w:val="-1"/>
          <w:lang w:val="it-IT"/>
        </w:rPr>
        <w:t xml:space="preserve"> </w:t>
      </w:r>
      <w:r w:rsidR="00561E83" w:rsidRPr="004C527C">
        <w:rPr>
          <w:rFonts w:cs="Calibri"/>
          <w:b/>
          <w:bCs/>
          <w:i/>
          <w:lang w:val="it-IT"/>
        </w:rPr>
        <w:t>n°</w:t>
      </w:r>
      <w:r w:rsidR="00561E83" w:rsidRPr="004C527C">
        <w:rPr>
          <w:rFonts w:cs="Calibri"/>
          <w:b/>
          <w:bCs/>
          <w:i/>
          <w:spacing w:val="-1"/>
          <w:lang w:val="it-IT"/>
        </w:rPr>
        <w:t xml:space="preserve"> 4</w:t>
      </w:r>
      <w:r w:rsidR="00561E83" w:rsidRPr="004C527C">
        <w:rPr>
          <w:rFonts w:cs="Calibri"/>
          <w:b/>
          <w:bCs/>
          <w:i/>
          <w:spacing w:val="-1"/>
          <w:position w:val="13"/>
          <w:sz w:val="18"/>
          <w:szCs w:val="18"/>
          <w:lang w:val="it-IT"/>
        </w:rPr>
        <w:t>(1)</w:t>
      </w:r>
      <w:r w:rsidR="00561E83" w:rsidRPr="004C527C">
        <w:rPr>
          <w:rFonts w:cs="Calibri"/>
          <w:b/>
          <w:bCs/>
          <w:i/>
          <w:spacing w:val="-1"/>
          <w:lang w:val="it-IT"/>
        </w:rPr>
        <w:t>:</w:t>
      </w:r>
      <w:r w:rsidR="00B519F7">
        <w:rPr>
          <w:rFonts w:cs="Calibri"/>
          <w:b/>
          <w:bCs/>
          <w:i/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Collaborare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alle attività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di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verifica.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 xml:space="preserve">Regolazione </w:t>
      </w:r>
      <w:r w:rsidR="00561E83" w:rsidRPr="004C527C">
        <w:rPr>
          <w:lang w:val="it-IT"/>
        </w:rPr>
        <w:t>e</w:t>
      </w:r>
      <w:r w:rsidR="00561E83" w:rsidRPr="004C527C">
        <w:rPr>
          <w:spacing w:val="-2"/>
          <w:lang w:val="it-IT"/>
        </w:rPr>
        <w:t xml:space="preserve"> collaudo, </w:t>
      </w:r>
      <w:r w:rsidR="00561E83" w:rsidRPr="004C527C">
        <w:rPr>
          <w:spacing w:val="-1"/>
          <w:lang w:val="it-IT"/>
        </w:rPr>
        <w:t>provvedendo al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rilascio della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certificazione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 xml:space="preserve">secondo </w:t>
      </w:r>
      <w:r w:rsidR="00561E83" w:rsidRPr="004C527C">
        <w:rPr>
          <w:lang w:val="it-IT"/>
        </w:rPr>
        <w:t>la</w:t>
      </w:r>
      <w:r w:rsidR="00B519F7">
        <w:rPr>
          <w:lang w:val="it-IT"/>
        </w:rPr>
        <w:t xml:space="preserve"> </w:t>
      </w:r>
      <w:r w:rsidR="00561E83" w:rsidRPr="004C527C">
        <w:rPr>
          <w:spacing w:val="-1"/>
          <w:lang w:val="it-IT"/>
        </w:rPr>
        <w:t>normativa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lang w:val="it-IT"/>
        </w:rPr>
        <w:t>in</w:t>
      </w:r>
      <w:r w:rsidR="00B519F7">
        <w:rPr>
          <w:lang w:val="it-IT"/>
        </w:rPr>
        <w:t xml:space="preserve"> </w:t>
      </w:r>
      <w:r w:rsidR="00561E83" w:rsidRPr="004C527C">
        <w:rPr>
          <w:spacing w:val="-1"/>
          <w:lang w:val="it-IT"/>
        </w:rPr>
        <w:t>vigore</w:t>
      </w:r>
      <w:r w:rsidR="00561E83" w:rsidRPr="004C527C">
        <w:rPr>
          <w:rFonts w:cs="Calibri"/>
          <w:b/>
          <w:bCs/>
          <w:i/>
          <w:spacing w:val="-1"/>
          <w:lang w:val="it-IT"/>
        </w:rPr>
        <w:t>.</w:t>
      </w:r>
    </w:p>
    <w:p w:rsidR="002B20A3" w:rsidRPr="004C527C" w:rsidRDefault="002B20A3">
      <w:pPr>
        <w:spacing w:before="4"/>
        <w:rPr>
          <w:rFonts w:ascii="Calibri" w:eastAsia="Calibri" w:hAnsi="Calibri" w:cs="Calibri"/>
          <w:b/>
          <w:bCs/>
          <w:lang w:val="it-IT"/>
        </w:rPr>
      </w:pPr>
    </w:p>
    <w:p w:rsidR="002B20A3" w:rsidRDefault="00561E83">
      <w:pPr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spacing w:before="11"/>
        <w:rPr>
          <w:rFonts w:ascii="Calibri" w:eastAsia="Calibri" w:hAnsi="Calibri" w:cs="Calibri"/>
          <w:b/>
          <w:bCs/>
          <w:sz w:val="28"/>
          <w:szCs w:val="28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0"/>
        <w:gridCol w:w="1154"/>
        <w:gridCol w:w="2624"/>
        <w:gridCol w:w="3260"/>
        <w:gridCol w:w="3260"/>
        <w:gridCol w:w="1772"/>
        <w:gridCol w:w="2268"/>
      </w:tblGrid>
      <w:tr w:rsidR="002B20A3" w:rsidRPr="0026196D" w:rsidTr="0026196D">
        <w:trPr>
          <w:trHeight w:hRule="exact" w:val="1231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99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306" w:right="139" w:hanging="16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B519F7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B519F7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26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5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5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6196D" w:rsidTr="0026196D">
        <w:trPr>
          <w:trHeight w:hRule="exact" w:val="3970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 w:rsidRPr="0026196D">
              <w:rPr>
                <w:rFonts w:ascii="Calibri"/>
                <w:spacing w:val="-1"/>
              </w:rPr>
              <w:t>QUARTO ANNO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3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/>
              </w:rPr>
              <w:t>2</w:t>
            </w:r>
          </w:p>
        </w:tc>
        <w:tc>
          <w:tcPr>
            <w:tcW w:w="26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B519F7" w:rsidRDefault="0026196D" w:rsidP="0026196D">
            <w:pPr>
              <w:pStyle w:val="TableParagraph"/>
              <w:spacing w:line="259" w:lineRule="auto"/>
              <w:ind w:left="104" w:right="78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 w:hAnsi="Calibri"/>
                <w:spacing w:val="-1"/>
                <w:sz w:val="20"/>
                <w:lang w:val="it-IT"/>
              </w:rPr>
              <w:t>Collaborare alle attività di verifica, regolazione e collaudo, secondo la normativa vigente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spacing w:line="258" w:lineRule="auto"/>
              <w:ind w:left="102" w:right="216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Compilare registri di manutenzione e degli interventi effettuati e la documentazione tecnica</w:t>
            </w:r>
          </w:p>
          <w:p w:rsidR="0026196D" w:rsidRPr="0026196D" w:rsidRDefault="0026196D" w:rsidP="0026196D">
            <w:pPr>
              <w:pStyle w:val="TableParagraph"/>
              <w:spacing w:line="258" w:lineRule="auto"/>
              <w:ind w:left="102" w:right="216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Stimare gli errori di misura</w:t>
            </w:r>
          </w:p>
          <w:p w:rsidR="0026196D" w:rsidRPr="00B519F7" w:rsidRDefault="0026196D" w:rsidP="0026196D">
            <w:pPr>
              <w:pStyle w:val="TableParagraph"/>
              <w:spacing w:before="162"/>
              <w:ind w:left="102" w:right="11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Commisurare l’incertezza delle misure a valori di tolleranza assegnati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spacing w:line="258" w:lineRule="auto"/>
              <w:ind w:left="104" w:right="299"/>
              <w:rPr>
                <w:rFonts w:ascii="Calibri" w:hAnsi="Calibri"/>
                <w:spacing w:val="-1"/>
                <w:sz w:val="20"/>
                <w:lang w:val="it-IT"/>
              </w:rPr>
            </w:pPr>
            <w:r w:rsidRPr="0026196D">
              <w:rPr>
                <w:rFonts w:ascii="Calibri" w:hAnsi="Calibri"/>
                <w:spacing w:val="-1"/>
                <w:sz w:val="20"/>
                <w:lang w:val="it-IT"/>
              </w:rPr>
              <w:t>Teoria degli errori di misura e calcolo delle incertezze su misure dirette e indirette e stima delle tolleranze</w:t>
            </w:r>
          </w:p>
          <w:p w:rsidR="0026196D" w:rsidRPr="00B519F7" w:rsidRDefault="0026196D" w:rsidP="0026196D">
            <w:pPr>
              <w:pStyle w:val="TableParagraph"/>
              <w:spacing w:before="161" w:line="258" w:lineRule="auto"/>
              <w:ind w:left="104" w:right="198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 w:hAnsi="Calibri"/>
                <w:spacing w:val="-1"/>
                <w:sz w:val="20"/>
                <w:lang w:val="it-IT"/>
              </w:rPr>
              <w:t>Documentazione tecnica di manutenzione</w:t>
            </w:r>
          </w:p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B519F7" w:rsidRDefault="0026196D" w:rsidP="0026196D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6196D" w:rsidRDefault="0026196D" w:rsidP="0026196D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AsseScientifico, tecnologico, 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10</w:t>
            </w:r>
          </w:p>
        </w:tc>
      </w:tr>
    </w:tbl>
    <w:p w:rsidR="002B20A3" w:rsidRDefault="002B20A3">
      <w:pPr>
        <w:rPr>
          <w:rFonts w:ascii="Calibri" w:eastAsia="Calibri" w:hAnsi="Calibri" w:cs="Calibri"/>
          <w:sz w:val="20"/>
          <w:szCs w:val="20"/>
        </w:rPr>
        <w:sectPr w:rsidR="002B20A3">
          <w:footerReference w:type="default" r:id="rId9"/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Pr="004C527C" w:rsidRDefault="00DC7314">
      <w:pPr>
        <w:spacing w:line="351" w:lineRule="exact"/>
        <w:ind w:left="212"/>
        <w:rPr>
          <w:rFonts w:ascii="Calibri" w:eastAsia="Calibri" w:hAnsi="Calibri" w:cs="Calibri"/>
          <w:sz w:val="28"/>
          <w:szCs w:val="28"/>
          <w:lang w:val="it-IT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lastRenderedPageBreak/>
        <w:t>C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ompetenza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5</w:t>
      </w:r>
      <w:r w:rsidR="00561E83"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Gestire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scorte di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magazzino, curando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il</w:t>
      </w:r>
      <w:r w:rsidR="00A96153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processo di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approvvigionamento.</w:t>
      </w:r>
    </w:p>
    <w:p w:rsidR="002B20A3" w:rsidRDefault="00561E83">
      <w:pPr>
        <w:spacing w:before="265"/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spacing w:before="11"/>
        <w:rPr>
          <w:rFonts w:ascii="Calibri" w:eastAsia="Calibri" w:hAnsi="Calibri" w:cs="Calibri"/>
          <w:b/>
          <w:bCs/>
          <w:sz w:val="14"/>
          <w:szCs w:val="14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7"/>
        <w:gridCol w:w="1147"/>
        <w:gridCol w:w="3828"/>
        <w:gridCol w:w="2834"/>
        <w:gridCol w:w="2551"/>
        <w:gridCol w:w="1702"/>
        <w:gridCol w:w="2268"/>
      </w:tblGrid>
      <w:tr w:rsidR="002B20A3" w:rsidRPr="0026196D">
        <w:trPr>
          <w:trHeight w:hRule="exact" w:val="1231"/>
        </w:trPr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4" w:right="103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6" w:line="218" w:lineRule="auto"/>
              <w:ind w:left="301" w:right="137" w:hanging="16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A96153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A96153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5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5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6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7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6196D" w:rsidTr="0026196D">
        <w:trPr>
          <w:trHeight w:hRule="exact" w:val="1672"/>
        </w:trPr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 w:rsidRPr="0026196D">
              <w:rPr>
                <w:rFonts w:ascii="Calibri"/>
                <w:spacing w:val="-1"/>
              </w:rPr>
              <w:t>QUARTO ANNO</w:t>
            </w:r>
          </w:p>
        </w:tc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1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/>
              </w:rPr>
              <w:t>3/4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26196D" w:rsidRDefault="0026196D" w:rsidP="0026196D">
            <w:pPr>
              <w:jc w:val="center"/>
              <w:rPr>
                <w:lang w:val="it-IT"/>
              </w:rPr>
            </w:pPr>
            <w:r w:rsidRPr="0026196D">
              <w:rPr>
                <w:rFonts w:ascii="Calibri"/>
                <w:spacing w:val="-1"/>
                <w:sz w:val="18"/>
                <w:lang w:val="it-IT"/>
              </w:rPr>
              <w:t xml:space="preserve">Gestire le scorte di magazzino 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A96153" w:rsidRDefault="0026196D" w:rsidP="0026196D">
            <w:pPr>
              <w:pStyle w:val="TableParagraph"/>
              <w:spacing w:before="158" w:line="259" w:lineRule="auto"/>
              <w:ind w:left="102" w:right="150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26196D">
              <w:rPr>
                <w:rFonts w:ascii="Calibri"/>
                <w:spacing w:val="-1"/>
                <w:sz w:val="18"/>
                <w:lang w:val="it-IT"/>
              </w:rPr>
              <w:t>Gestire e determinare la quantità da acquistare e la tempistica di approvvigionamento per garantire continuità al processo operativo (stock control, flow control)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Pr="004C527C" w:rsidRDefault="0026196D" w:rsidP="0026196D">
            <w:pPr>
              <w:pStyle w:val="TableParagraph"/>
              <w:spacing w:before="158" w:line="259" w:lineRule="auto"/>
              <w:ind w:left="104" w:right="31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26196D">
              <w:rPr>
                <w:rFonts w:ascii="Calibri"/>
                <w:spacing w:val="-1"/>
                <w:sz w:val="18"/>
                <w:lang w:val="it-IT"/>
              </w:rPr>
              <w:t>Processo di acquisto e gestione delle scorte dei materiali diretti al reparto di manutenzione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ind w:left="102" w:right="41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spacing w:val="-1"/>
                <w:sz w:val="18"/>
              </w:rPr>
              <w:t>Asse Scientifico, tecnologico, 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10</w:t>
            </w:r>
          </w:p>
        </w:tc>
      </w:tr>
    </w:tbl>
    <w:p w:rsidR="00DC7314" w:rsidRDefault="00DC7314" w:rsidP="0026196D">
      <w:pPr>
        <w:spacing w:before="3" w:line="340" w:lineRule="exact"/>
        <w:ind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2B20A3" w:rsidRPr="004C527C" w:rsidRDefault="00561E83">
      <w:pPr>
        <w:spacing w:before="3" w:line="340" w:lineRule="exact"/>
        <w:ind w:left="212" w:right="807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Competenza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in uscita </w:t>
      </w:r>
      <w:r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6</w:t>
      </w:r>
      <w:r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Operare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in</w:t>
      </w:r>
      <w:r w:rsidR="00A96153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sicurezza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nel rispetto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delle norme della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salute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sicurezza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nei luoghi di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lavoro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per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la</w:t>
      </w:r>
      <w:r w:rsidR="00A96153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salvaguardia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dell'ambiente.</w:t>
      </w:r>
    </w:p>
    <w:p w:rsidR="002B20A3" w:rsidRPr="004C527C" w:rsidRDefault="002B20A3">
      <w:pPr>
        <w:spacing w:before="4"/>
        <w:rPr>
          <w:rFonts w:ascii="Calibri" w:eastAsia="Calibri" w:hAnsi="Calibri" w:cs="Calibri"/>
          <w:i/>
          <w:lang w:val="it-IT"/>
        </w:rPr>
      </w:pPr>
    </w:p>
    <w:p w:rsidR="002B20A3" w:rsidRDefault="00561E83">
      <w:pPr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spacing w:before="2"/>
        <w:rPr>
          <w:rFonts w:ascii="Calibri" w:eastAsia="Calibri" w:hAnsi="Calibri" w:cs="Calibri"/>
          <w:b/>
          <w:bCs/>
          <w:sz w:val="15"/>
          <w:szCs w:val="15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1082"/>
        <w:gridCol w:w="1152"/>
        <w:gridCol w:w="2620"/>
        <w:gridCol w:w="3258"/>
        <w:gridCol w:w="2833"/>
        <w:gridCol w:w="2204"/>
        <w:gridCol w:w="2268"/>
      </w:tblGrid>
      <w:tr w:rsidR="002B20A3" w:rsidRPr="0026196D" w:rsidTr="0026196D">
        <w:trPr>
          <w:trHeight w:hRule="exact" w:val="1231"/>
        </w:trPr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101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301" w:right="139" w:hanging="16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A96153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A96153">
              <w:rPr>
                <w:rFonts w:ascii="Calibri"/>
                <w:b/>
                <w:spacing w:val="-1"/>
              </w:rPr>
              <w:t xml:space="preserve"> 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2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8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3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220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6196D" w:rsidTr="0026196D">
        <w:trPr>
          <w:trHeight w:val="2250"/>
        </w:trPr>
        <w:tc>
          <w:tcPr>
            <w:tcW w:w="1082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 w:rsidRPr="0026196D">
              <w:rPr>
                <w:rFonts w:ascii="Calibri"/>
                <w:spacing w:val="-1"/>
              </w:rPr>
              <w:t>QUARTO ANNO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6196D" w:rsidRDefault="0026196D" w:rsidP="0026196D">
            <w:pPr>
              <w:pStyle w:val="TableParagraph"/>
              <w:spacing w:line="264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3/4</w:t>
            </w:r>
          </w:p>
        </w:tc>
        <w:tc>
          <w:tcPr>
            <w:tcW w:w="262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6196D" w:rsidRPr="00A96153" w:rsidRDefault="0026196D" w:rsidP="0026196D">
            <w:pPr>
              <w:pStyle w:val="TableParagraph"/>
              <w:spacing w:line="258" w:lineRule="auto"/>
              <w:ind w:left="104" w:right="21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Operare in sicurezza nel rispetto delle norme della salute e sicurezza nei luoghi di lavoro</w:t>
            </w:r>
          </w:p>
        </w:tc>
        <w:tc>
          <w:tcPr>
            <w:tcW w:w="325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6196D" w:rsidRPr="0026196D" w:rsidRDefault="0026196D" w:rsidP="0026196D">
            <w:pPr>
              <w:pStyle w:val="TableParagraph"/>
              <w:spacing w:line="242" w:lineRule="exact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 xml:space="preserve">Smontare, sostituire e rimontare componenti e semplici apparecchiature, applicando le procedure di </w:t>
            </w:r>
          </w:p>
          <w:p w:rsidR="0026196D" w:rsidRPr="0026196D" w:rsidRDefault="0026196D" w:rsidP="0026196D">
            <w:pPr>
              <w:pStyle w:val="TableParagraph"/>
              <w:spacing w:line="242" w:lineRule="exact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Sicurezza.</w:t>
            </w:r>
          </w:p>
          <w:p w:rsidR="0026196D" w:rsidRPr="0026196D" w:rsidRDefault="0026196D" w:rsidP="0026196D">
            <w:pPr>
              <w:pStyle w:val="TableParagraph"/>
              <w:spacing w:line="242" w:lineRule="exact"/>
              <w:rPr>
                <w:rFonts w:ascii="Calibri"/>
                <w:spacing w:val="-1"/>
                <w:sz w:val="20"/>
                <w:lang w:val="it-IT"/>
              </w:rPr>
            </w:pPr>
          </w:p>
          <w:p w:rsidR="0026196D" w:rsidRPr="003A280A" w:rsidRDefault="0026196D" w:rsidP="0026196D">
            <w:pPr>
              <w:pStyle w:val="TableParagraph"/>
              <w:ind w:right="147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Eseguire la messa in sicurezza delle macchine secondo le procedure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.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6" w:space="0" w:color="000000"/>
            </w:tcBorders>
          </w:tcPr>
          <w:p w:rsidR="0026196D" w:rsidRPr="0026196D" w:rsidRDefault="0026196D" w:rsidP="0026196D">
            <w:pPr>
              <w:pStyle w:val="TableParagraph"/>
              <w:ind w:left="104" w:right="394"/>
              <w:rPr>
                <w:rFonts w:ascii="Calibri"/>
                <w:spacing w:val="-1"/>
                <w:sz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Procedure e tecniche di messa in sicurezza di una macchina prima delle operazioni di manutenzione</w:t>
            </w:r>
          </w:p>
          <w:p w:rsidR="0026196D" w:rsidRPr="003A280A" w:rsidRDefault="0026196D" w:rsidP="0026196D">
            <w:pPr>
              <w:pStyle w:val="TableParagraph"/>
              <w:ind w:right="11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26196D">
              <w:rPr>
                <w:rFonts w:ascii="Calibri"/>
                <w:spacing w:val="-1"/>
                <w:sz w:val="20"/>
                <w:lang w:val="it-IT"/>
              </w:rPr>
              <w:t>Procedure e tecniche di interventi in sicurezza</w:t>
            </w:r>
          </w:p>
        </w:tc>
        <w:tc>
          <w:tcPr>
            <w:tcW w:w="22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6196D" w:rsidRPr="004C527C" w:rsidRDefault="0026196D" w:rsidP="0026196D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Storico,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sociale</w:t>
            </w:r>
          </w:p>
          <w:p w:rsidR="0026196D" w:rsidRPr="004C527C" w:rsidRDefault="0026196D" w:rsidP="0026196D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26196D" w:rsidRPr="004C527C" w:rsidRDefault="0026196D" w:rsidP="0026196D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Scientifico,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tecnologico,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6196D" w:rsidRDefault="0026196D" w:rsidP="0026196D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1,8,10,11</w:t>
            </w:r>
          </w:p>
        </w:tc>
      </w:tr>
    </w:tbl>
    <w:p w:rsidR="002B20A3" w:rsidRDefault="002B20A3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2B20A3"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Default="00561E83" w:rsidP="00E47CC9">
      <w:pPr>
        <w:pStyle w:val="Corpotesto"/>
        <w:jc w:val="center"/>
        <w:rPr>
          <w:b/>
          <w:lang w:val="it-IT"/>
        </w:rPr>
      </w:pPr>
      <w:r w:rsidRPr="00E47CC9">
        <w:rPr>
          <w:b/>
          <w:lang w:val="it-IT"/>
        </w:rPr>
        <w:lastRenderedPageBreak/>
        <w:t>NOTE</w:t>
      </w:r>
    </w:p>
    <w:p w:rsidR="00E47CC9" w:rsidRPr="00E47CC9" w:rsidRDefault="00E47CC9" w:rsidP="00E47CC9">
      <w:pPr>
        <w:pStyle w:val="Corpotesto"/>
        <w:jc w:val="center"/>
        <w:rPr>
          <w:rFonts w:cs="Calibri"/>
          <w:b/>
          <w:szCs w:val="28"/>
          <w:lang w:val="it-IT"/>
        </w:rPr>
      </w:pPr>
    </w:p>
    <w:p w:rsidR="002B20A3" w:rsidRPr="003A280A" w:rsidRDefault="00E47CC9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(1)</w:t>
      </w:r>
      <w:r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="00561E83" w:rsidRPr="003A280A">
        <w:rPr>
          <w:lang w:val="it-IT"/>
        </w:rPr>
        <w:t>Il</w:t>
      </w:r>
      <w:r w:rsidR="003A280A" w:rsidRPr="003A280A">
        <w:rPr>
          <w:lang w:val="it-IT"/>
        </w:rPr>
        <w:t xml:space="preserve"> </w:t>
      </w:r>
      <w:r w:rsidR="00561E83" w:rsidRPr="003A280A">
        <w:rPr>
          <w:rFonts w:cs="Calibri"/>
          <w:bCs/>
          <w:lang w:val="it-IT"/>
        </w:rPr>
        <w:t>numero</w:t>
      </w:r>
      <w:r w:rsidR="003A280A" w:rsidRPr="003A280A">
        <w:rPr>
          <w:rFonts w:cs="Calibri"/>
          <w:bCs/>
          <w:lang w:val="it-IT"/>
        </w:rPr>
        <w:t xml:space="preserve"> </w:t>
      </w:r>
      <w:r w:rsidR="00561E83" w:rsidRPr="003A280A">
        <w:rPr>
          <w:rFonts w:cs="Calibri"/>
          <w:bCs/>
          <w:lang w:val="it-IT"/>
        </w:rPr>
        <w:t>della</w:t>
      </w:r>
      <w:r w:rsidR="003A280A">
        <w:rPr>
          <w:rFonts w:cs="Calibri"/>
          <w:bCs/>
          <w:lang w:val="it-IT"/>
        </w:rPr>
        <w:t xml:space="preserve"> </w:t>
      </w:r>
      <w:r w:rsidR="00561E83" w:rsidRPr="003A280A">
        <w:rPr>
          <w:rFonts w:cs="Calibri"/>
          <w:bCs/>
          <w:lang w:val="it-IT"/>
        </w:rPr>
        <w:t>competenza</w:t>
      </w:r>
      <w:r w:rsidR="003A280A">
        <w:rPr>
          <w:rFonts w:cs="Calibri"/>
          <w:bCs/>
          <w:lang w:val="it-IT"/>
        </w:rPr>
        <w:t xml:space="preserve"> </w:t>
      </w:r>
      <w:r w:rsidR="00561E83" w:rsidRPr="003A280A">
        <w:rPr>
          <w:lang w:val="it-IT"/>
        </w:rPr>
        <w:t>riprende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la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numerazione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dell’Allegato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2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Regolamento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emanato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con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dell’istruzione,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dell’università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e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della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ricerca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24</w:t>
      </w:r>
    </w:p>
    <w:p w:rsidR="002B20A3" w:rsidRPr="004C527C" w:rsidRDefault="003A280A" w:rsidP="00E47CC9">
      <w:pPr>
        <w:pStyle w:val="Corpotesto"/>
        <w:rPr>
          <w:lang w:val="it-IT"/>
        </w:rPr>
      </w:pPr>
      <w:r w:rsidRPr="004C527C">
        <w:rPr>
          <w:lang w:val="it-IT"/>
        </w:rPr>
        <w:t>M</w:t>
      </w:r>
      <w:r w:rsidR="00561E83" w:rsidRPr="004C527C">
        <w:rPr>
          <w:lang w:val="it-IT"/>
        </w:rPr>
        <w:t>aggio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2018,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n.92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(pubblicato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sul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Supplemento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ordinario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N.35/L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alla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Gazzetta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Ufficiale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n.173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del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27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luglio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2018-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Serie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generale)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relativa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all’indirizzo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di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riferimento.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(2)</w:t>
      </w:r>
      <w:r w:rsidR="00F6678A"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Pr="004C527C">
        <w:rPr>
          <w:lang w:val="it-IT"/>
        </w:rPr>
        <w:t>Livelli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previsti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dal</w:t>
      </w:r>
      <w:r w:rsidR="003A280A">
        <w:rPr>
          <w:lang w:val="it-IT"/>
        </w:rPr>
        <w:t xml:space="preserve"> </w:t>
      </w:r>
      <w:r w:rsidRPr="004C527C">
        <w:rPr>
          <w:rFonts w:cs="Calibri"/>
          <w:bCs/>
          <w:lang w:val="it-IT"/>
        </w:rPr>
        <w:t>Quadro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Nazionale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delle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Qualificazioni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cui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lavoro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politiche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sociali,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concerto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dell’istruzione,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dell’università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ricerca,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dell’8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gennaio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2018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(pubblicato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sulla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Gazzetta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Ufficiale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25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gennaio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2018,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n.20-Serie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generale).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descrizione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Conoscenze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,Abilità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Competenze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corrispondenza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Livelli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QNQ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è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operata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riferimento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descrittori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contenuti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citato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relativa</w:t>
      </w:r>
      <w:r w:rsidR="003A280A">
        <w:rPr>
          <w:lang w:val="it-IT"/>
        </w:rPr>
        <w:t xml:space="preserve"> </w:t>
      </w:r>
      <w:r w:rsidRPr="004C527C">
        <w:rPr>
          <w:rFonts w:cs="Calibri"/>
          <w:bCs/>
          <w:lang w:val="it-IT"/>
        </w:rPr>
        <w:t>Tabella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A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(3)</w:t>
      </w:r>
      <w:r w:rsidR="00F6678A"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Pr="004C527C">
        <w:rPr>
          <w:lang w:val="it-IT"/>
        </w:rPr>
        <w:t>Le</w:t>
      </w:r>
      <w:r w:rsidR="003A280A">
        <w:rPr>
          <w:lang w:val="it-IT"/>
        </w:rPr>
        <w:t xml:space="preserve"> </w:t>
      </w:r>
      <w:r w:rsidRPr="004C527C">
        <w:rPr>
          <w:rFonts w:cs="Calibri"/>
          <w:bCs/>
          <w:lang w:val="it-IT"/>
        </w:rPr>
        <w:t>competenze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intermedie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sono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formulate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come</w:t>
      </w:r>
      <w:r w:rsidR="003A280A">
        <w:rPr>
          <w:lang w:val="it-IT"/>
        </w:rPr>
        <w:t xml:space="preserve"> </w:t>
      </w:r>
      <w:r w:rsidRPr="004C527C">
        <w:rPr>
          <w:rFonts w:cs="Calibri"/>
          <w:i/>
          <w:lang w:val="it-IT"/>
        </w:rPr>
        <w:t>“traguardi</w:t>
      </w:r>
      <w:r w:rsidR="003A280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intermedi</w:t>
      </w:r>
      <w:r w:rsidRPr="004C527C">
        <w:rPr>
          <w:lang w:val="it-IT"/>
        </w:rPr>
        <w:t>”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coerenti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livelli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QNQ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secondo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modalità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analoghe 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quelle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adottate per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descrizione delle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competenze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uscita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quinto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anno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riportate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nell'Allegato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Regolamento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cui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dell’istruzione,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dell’università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ricerca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24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maggio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2018,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n.92.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 alcuni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casi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competenza potrebbe coincidere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quella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riportata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 suddetto Allegato 2,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 quanto padroneggiabile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progressivamente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 periodo di riferimento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termini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sempre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maggiore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autonomia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responsabilità.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altri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casi,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declinazione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potrebbe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iniziare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anche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successivamente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primo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biennio.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(4)</w:t>
      </w:r>
      <w:r w:rsidR="00F6678A"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Pr="004C527C">
        <w:rPr>
          <w:lang w:val="it-IT"/>
        </w:rPr>
        <w:t>Nel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riquadro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sono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indicati,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corrispondenza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periodo/annualità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riferimento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(biennio,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terzo,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quarto,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quinto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anno)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numeri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contraddistinguono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“C</w:t>
      </w:r>
      <w:r w:rsidRPr="004C527C">
        <w:rPr>
          <w:rFonts w:cs="Calibri"/>
          <w:i/>
          <w:lang w:val="it-IT"/>
        </w:rPr>
        <w:t>ompetenze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di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riferimento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dell'Area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generale</w:t>
      </w:r>
      <w:r w:rsidRPr="004C527C">
        <w:rPr>
          <w:lang w:val="it-IT"/>
        </w:rPr>
        <w:t>”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così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come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riportate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nell'Allegato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1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Regolamento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emanato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dell’istruzione,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dell’università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della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ricerca</w:t>
      </w:r>
      <w:r w:rsidR="00F6678A">
        <w:rPr>
          <w:lang w:val="it-IT"/>
        </w:rPr>
        <w:t xml:space="preserve"> </w:t>
      </w:r>
      <w:r w:rsidRPr="004C527C">
        <w:rPr>
          <w:spacing w:val="1"/>
          <w:lang w:val="it-IT"/>
        </w:rPr>
        <w:t>24</w:t>
      </w:r>
      <w:r w:rsidR="00F6678A">
        <w:rPr>
          <w:spacing w:val="1"/>
          <w:lang w:val="it-IT"/>
        </w:rPr>
        <w:t xml:space="preserve"> </w:t>
      </w:r>
      <w:r w:rsidRPr="004C527C">
        <w:rPr>
          <w:lang w:val="it-IT"/>
        </w:rPr>
        <w:t>maggio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2018,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n.92.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descrizione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tali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competenze,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raccordano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specifiche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competenze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intermedie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indirizzo,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è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indicata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nella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Legenda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seguito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riportata.</w:t>
      </w:r>
    </w:p>
    <w:p w:rsidR="00E47CC9" w:rsidRDefault="00E47CC9" w:rsidP="00E47CC9">
      <w:pPr>
        <w:pStyle w:val="Corpotesto"/>
        <w:rPr>
          <w:lang w:val="it-IT"/>
        </w:rPr>
      </w:pPr>
      <w:r>
        <w:rPr>
          <w:lang w:val="it-IT"/>
        </w:rPr>
        <w:t xml:space="preserve"> </w:t>
      </w:r>
    </w:p>
    <w:p w:rsidR="002B20A3" w:rsidRDefault="00561E83" w:rsidP="00E47CC9">
      <w:pPr>
        <w:pStyle w:val="Corpotesto"/>
        <w:jc w:val="center"/>
        <w:rPr>
          <w:b/>
          <w:lang w:val="it-IT"/>
        </w:rPr>
      </w:pPr>
      <w:r w:rsidRPr="00E47CC9">
        <w:rPr>
          <w:b/>
          <w:lang w:val="it-IT"/>
        </w:rPr>
        <w:t>Legenda</w:t>
      </w:r>
      <w:r w:rsidR="00F6678A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delle Competenze di riferimento dell'Area generale</w:t>
      </w:r>
    </w:p>
    <w:p w:rsidR="00E47CC9" w:rsidRPr="00E47CC9" w:rsidRDefault="00E47CC9" w:rsidP="00E47CC9">
      <w:pPr>
        <w:pStyle w:val="Corpotesto"/>
        <w:jc w:val="center"/>
        <w:rPr>
          <w:b/>
          <w:bCs/>
          <w:lang w:val="it-IT"/>
        </w:rPr>
      </w:pPr>
    </w:p>
    <w:p w:rsidR="00F6678A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F6678A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1</w:t>
      </w:r>
      <w:r w:rsidR="00F6678A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–</w:t>
      </w:r>
      <w:r w:rsidR="00F6678A" w:rsidRPr="00F6678A">
        <w:rPr>
          <w:lang w:val="it-IT"/>
        </w:rPr>
        <w:t xml:space="preserve"> Agire in riferimento ad un sistema di valori, coerenti con i principi della Costituzione, in base ai quali essere in grado di valutare fatti e orientare i propri comportamenti personali, sociali e professionali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F6678A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2</w:t>
      </w:r>
      <w:r w:rsidRPr="004C527C">
        <w:rPr>
          <w:lang w:val="it-IT"/>
        </w:rPr>
        <w:t>-</w:t>
      </w:r>
      <w:r w:rsidR="00E47CC9" w:rsidRPr="00E47CC9">
        <w:rPr>
          <w:lang w:val="it-IT"/>
        </w:rPr>
        <w:t xml:space="preserve"> Utilizzare il patrimonio lessicale ed espressivo della lingua italiana secondo le esigenze comunicative nei vari contesti: sociali, culturali, scientifici, economici, tecnologici e professionali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3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Riconoscere gli aspetti geografici, ecologici, territoriali, dell’ambiente naturale ed antropico, le connessioni con le strutture demografiche, economiche, sociali, culturali e le trasformazioni intervenute nel corso del tempo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4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–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Stabilire collegamenti tra le tradizioni culturali locali, nazionali e internazionali, sia in una prospettiva interculturale sia ai fini della mobilità di studio e di lavoro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5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Utilizzare i linguaggi settoriali delle lingue straniere previste dai percorsi di studio per interagire in diversi ambiti e con testi di studio e di lavoro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6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–</w:t>
      </w:r>
      <w:r w:rsidR="00E47CC9" w:rsidRPr="00E47CC9">
        <w:rPr>
          <w:lang w:val="it-IT"/>
        </w:rPr>
        <w:t xml:space="preserve"> Riconoscere il valore e le potenzialità dei beni artistici e ambientali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7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Individuare e utilizzare le moderne forme di comunicazione visiva e multimediale, anche con riferimento alle strategie espressive e agli strumenti tecnici della comunicazione in rete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8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Utilizzare le reti e gli strumenti informatici nelle attività di studio, ricerca e approfondimento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9</w:t>
      </w:r>
      <w:r w:rsidRPr="004C527C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-</w:t>
      </w:r>
      <w:r w:rsidR="00E47CC9" w:rsidRPr="00E47CC9">
        <w:rPr>
          <w:lang w:val="it-IT"/>
        </w:rPr>
        <w:t xml:space="preserve"> Riconoscere i principali aspetti comunicativi, culturali e relazionali dell’espressività corporea ed esercitare in modo efficace la pratica sportiva per il benessere individuale e collettivo</w:t>
      </w:r>
      <w:r w:rsidR="00E47CC9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10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Comprendere e utilizzare i principali concetti relativi all’economia, all’organizzazione, allo svolgimento dei processi produttivi e dei servizi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11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Padroneggiare l'uso di strumenti tecnologici con particolare attenzione alla sicurezza e alla tutela della salute nei luoghi di vita e di lavoro, alla tutela della persona, dell'ambiente e del territorio</w:t>
      </w:r>
      <w:r w:rsidRPr="004C527C">
        <w:rPr>
          <w:lang w:val="it-IT"/>
        </w:rPr>
        <w:t>.</w:t>
      </w:r>
    </w:p>
    <w:p w:rsidR="002B20A3" w:rsidRPr="00E47CC9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12</w:t>
      </w:r>
      <w:r w:rsidR="00E47CC9" w:rsidRPr="00E47CC9">
        <w:rPr>
          <w:lang w:val="it-IT"/>
        </w:rPr>
        <w:t xml:space="preserve"> </w:t>
      </w:r>
      <w:r w:rsidRPr="00E47CC9">
        <w:rPr>
          <w:lang w:val="it-IT"/>
        </w:rPr>
        <w:t>-</w:t>
      </w:r>
      <w:r w:rsidR="00E47CC9" w:rsidRPr="00E47CC9">
        <w:rPr>
          <w:lang w:val="it-IT"/>
        </w:rPr>
        <w:t xml:space="preserve"> Utilizzare i concetti e i fondamentali strumenti degli assi culturali per comprendere la realtà ed operare in campi applicativi</w:t>
      </w:r>
      <w:r w:rsidRPr="00E47CC9">
        <w:rPr>
          <w:lang w:val="it-IT"/>
        </w:rPr>
        <w:t>.</w:t>
      </w:r>
    </w:p>
    <w:sectPr w:rsidR="002B20A3" w:rsidRPr="00E47CC9" w:rsidSect="00861803">
      <w:pgSz w:w="16840" w:h="11900" w:orient="landscape"/>
      <w:pgMar w:top="1080" w:right="1300" w:bottom="1260" w:left="1020" w:header="771" w:footer="10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4A8" w:rsidRDefault="009854A8">
      <w:r>
        <w:separator/>
      </w:r>
    </w:p>
  </w:endnote>
  <w:endnote w:type="continuationSeparator" w:id="0">
    <w:p w:rsidR="009854A8" w:rsidRDefault="0098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153" w:rsidRDefault="00F85B98">
    <w:pPr>
      <w:spacing w:line="14" w:lineRule="auto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288360" behindDoc="1" locked="0" layoutInCell="1" allowOverlap="1">
              <wp:simplePos x="0" y="0"/>
              <wp:positionH relativeFrom="page">
                <wp:posOffset>5191125</wp:posOffset>
              </wp:positionH>
              <wp:positionV relativeFrom="page">
                <wp:posOffset>6735445</wp:posOffset>
              </wp:positionV>
              <wp:extent cx="127635" cy="177800"/>
              <wp:effectExtent l="0" t="127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153" w:rsidRDefault="00A96153">
                          <w:pPr>
                            <w:spacing w:before="31" w:line="249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51E30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8.75pt;margin-top:530.35pt;width:10.05pt;height:14pt;z-index:-28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g7rwIAAKg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" filled="f" stroked="f">
              <v:textbox inset="0,0,0,0">
                <w:txbxContent>
                  <w:p w:rsidR="00A96153" w:rsidRDefault="00A96153">
                    <w:pPr>
                      <w:spacing w:before="31" w:line="249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51E30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153" w:rsidRDefault="00F85B98">
    <w:pPr>
      <w:spacing w:line="14" w:lineRule="auto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288384" behindDoc="1" locked="0" layoutInCell="1" allowOverlap="1">
              <wp:simplePos x="0" y="0"/>
              <wp:positionH relativeFrom="page">
                <wp:posOffset>5153025</wp:posOffset>
              </wp:positionH>
              <wp:positionV relativeFrom="page">
                <wp:posOffset>6735445</wp:posOffset>
              </wp:positionV>
              <wp:extent cx="203835" cy="177800"/>
              <wp:effectExtent l="0" t="127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153" w:rsidRDefault="00A96153">
                          <w:pPr>
                            <w:spacing w:before="31" w:line="249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51E30">
                            <w:rPr>
                              <w:rFonts w:ascii="Times New Roman"/>
                              <w:noProof/>
                              <w:sz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5.75pt;margin-top:530.35pt;width:16.05pt;height:14pt;z-index:-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" filled="f" stroked="f">
              <v:textbox inset="0,0,0,0">
                <w:txbxContent>
                  <w:p w:rsidR="00A96153" w:rsidRDefault="00A96153">
                    <w:pPr>
                      <w:spacing w:before="31" w:line="249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51E30">
                      <w:rPr>
                        <w:rFonts w:ascii="Times New Roman"/>
                        <w:noProof/>
                        <w:sz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4A8" w:rsidRDefault="009854A8">
      <w:r>
        <w:separator/>
      </w:r>
    </w:p>
  </w:footnote>
  <w:footnote w:type="continuationSeparator" w:id="0">
    <w:p w:rsidR="009854A8" w:rsidRDefault="00985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153" w:rsidRDefault="00A96153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A5613"/>
    <w:multiLevelType w:val="hybridMultilevel"/>
    <w:tmpl w:val="4D842E44"/>
    <w:lvl w:ilvl="0" w:tplc="7D1882A4">
      <w:start w:val="1"/>
      <w:numFmt w:val="decimal"/>
      <w:lvlText w:val="(%1)"/>
      <w:lvlJc w:val="left"/>
      <w:pPr>
        <w:ind w:left="572" w:hanging="360"/>
      </w:pPr>
      <w:rPr>
        <w:rFonts w:cs="Calibri" w:hint="default"/>
        <w:b/>
        <w:sz w:val="13"/>
      </w:rPr>
    </w:lvl>
    <w:lvl w:ilvl="1" w:tplc="04100019" w:tentative="1">
      <w:start w:val="1"/>
      <w:numFmt w:val="lowerLetter"/>
      <w:lvlText w:val="%2."/>
      <w:lvlJc w:val="left"/>
      <w:pPr>
        <w:ind w:left="1292" w:hanging="360"/>
      </w:pPr>
    </w:lvl>
    <w:lvl w:ilvl="2" w:tplc="0410001B" w:tentative="1">
      <w:start w:val="1"/>
      <w:numFmt w:val="lowerRoman"/>
      <w:lvlText w:val="%3."/>
      <w:lvlJc w:val="right"/>
      <w:pPr>
        <w:ind w:left="2012" w:hanging="180"/>
      </w:pPr>
    </w:lvl>
    <w:lvl w:ilvl="3" w:tplc="0410000F" w:tentative="1">
      <w:start w:val="1"/>
      <w:numFmt w:val="decimal"/>
      <w:lvlText w:val="%4."/>
      <w:lvlJc w:val="left"/>
      <w:pPr>
        <w:ind w:left="2732" w:hanging="360"/>
      </w:pPr>
    </w:lvl>
    <w:lvl w:ilvl="4" w:tplc="04100019" w:tentative="1">
      <w:start w:val="1"/>
      <w:numFmt w:val="lowerLetter"/>
      <w:lvlText w:val="%5."/>
      <w:lvlJc w:val="left"/>
      <w:pPr>
        <w:ind w:left="3452" w:hanging="360"/>
      </w:pPr>
    </w:lvl>
    <w:lvl w:ilvl="5" w:tplc="0410001B" w:tentative="1">
      <w:start w:val="1"/>
      <w:numFmt w:val="lowerRoman"/>
      <w:lvlText w:val="%6."/>
      <w:lvlJc w:val="right"/>
      <w:pPr>
        <w:ind w:left="4172" w:hanging="180"/>
      </w:pPr>
    </w:lvl>
    <w:lvl w:ilvl="6" w:tplc="0410000F" w:tentative="1">
      <w:start w:val="1"/>
      <w:numFmt w:val="decimal"/>
      <w:lvlText w:val="%7."/>
      <w:lvlJc w:val="left"/>
      <w:pPr>
        <w:ind w:left="4892" w:hanging="360"/>
      </w:pPr>
    </w:lvl>
    <w:lvl w:ilvl="7" w:tplc="04100019" w:tentative="1">
      <w:start w:val="1"/>
      <w:numFmt w:val="lowerLetter"/>
      <w:lvlText w:val="%8."/>
      <w:lvlJc w:val="left"/>
      <w:pPr>
        <w:ind w:left="5612" w:hanging="360"/>
      </w:pPr>
    </w:lvl>
    <w:lvl w:ilvl="8" w:tplc="0410001B" w:tentative="1">
      <w:start w:val="1"/>
      <w:numFmt w:val="lowerRoman"/>
      <w:lvlText w:val="%9."/>
      <w:lvlJc w:val="right"/>
      <w:pPr>
        <w:ind w:left="63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A3"/>
    <w:rsid w:val="00053D11"/>
    <w:rsid w:val="00171344"/>
    <w:rsid w:val="00173414"/>
    <w:rsid w:val="0026196D"/>
    <w:rsid w:val="002B20A3"/>
    <w:rsid w:val="003A280A"/>
    <w:rsid w:val="00422C10"/>
    <w:rsid w:val="00451E30"/>
    <w:rsid w:val="004C527C"/>
    <w:rsid w:val="00561E83"/>
    <w:rsid w:val="0060095F"/>
    <w:rsid w:val="0069373C"/>
    <w:rsid w:val="00861803"/>
    <w:rsid w:val="008B4C46"/>
    <w:rsid w:val="009854A8"/>
    <w:rsid w:val="00A96153"/>
    <w:rsid w:val="00B519F7"/>
    <w:rsid w:val="00C76C0F"/>
    <w:rsid w:val="00C92B50"/>
    <w:rsid w:val="00DC7314"/>
    <w:rsid w:val="00E33572"/>
    <w:rsid w:val="00E47CC9"/>
    <w:rsid w:val="00F13F70"/>
    <w:rsid w:val="00F4480A"/>
    <w:rsid w:val="00F4604E"/>
    <w:rsid w:val="00F6678A"/>
    <w:rsid w:val="00F85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773A14-96F9-4259-8BBD-E1A56D8C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861803"/>
  </w:style>
  <w:style w:type="paragraph" w:styleId="Titolo1">
    <w:name w:val="heading 1"/>
    <w:basedOn w:val="Normale"/>
    <w:uiPriority w:val="1"/>
    <w:qFormat/>
    <w:rsid w:val="00861803"/>
    <w:pPr>
      <w:spacing w:before="44"/>
      <w:ind w:left="2358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Titolo2">
    <w:name w:val="heading 2"/>
    <w:basedOn w:val="Normale"/>
    <w:uiPriority w:val="1"/>
    <w:qFormat/>
    <w:rsid w:val="00861803"/>
    <w:pPr>
      <w:spacing w:before="3"/>
      <w:ind w:left="212"/>
      <w:outlineLvl w:val="1"/>
    </w:pPr>
    <w:rPr>
      <w:rFonts w:ascii="Calibri" w:eastAsia="Calibri" w:hAnsi="Calibri"/>
      <w:i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180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861803"/>
    <w:pPr>
      <w:ind w:left="112"/>
    </w:pPr>
    <w:rPr>
      <w:rFonts w:ascii="Calibri" w:eastAsia="Calibri" w:hAnsi="Calibri"/>
      <w:sz w:val="20"/>
      <w:szCs w:val="20"/>
    </w:rPr>
  </w:style>
  <w:style w:type="paragraph" w:styleId="Paragrafoelenco">
    <w:name w:val="List Paragraph"/>
    <w:basedOn w:val="Normale"/>
    <w:uiPriority w:val="1"/>
    <w:qFormat/>
    <w:rsid w:val="00861803"/>
  </w:style>
  <w:style w:type="paragraph" w:customStyle="1" w:styleId="TableParagraph">
    <w:name w:val="Table Paragraph"/>
    <w:basedOn w:val="Normale"/>
    <w:uiPriority w:val="1"/>
    <w:qFormat/>
    <w:rsid w:val="00861803"/>
  </w:style>
  <w:style w:type="paragraph" w:styleId="Intestazione">
    <w:name w:val="header"/>
    <w:basedOn w:val="Normale"/>
    <w:link w:val="IntestazioneCarattere"/>
    <w:uiPriority w:val="99"/>
    <w:semiHidden/>
    <w:unhideWhenUsed/>
    <w:rsid w:val="004C52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C527C"/>
  </w:style>
  <w:style w:type="paragraph" w:styleId="Pidipagina">
    <w:name w:val="footer"/>
    <w:basedOn w:val="Normale"/>
    <w:link w:val="PidipaginaCarattere"/>
    <w:uiPriority w:val="99"/>
    <w:semiHidden/>
    <w:unhideWhenUsed/>
    <w:rsid w:val="004C52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C527C"/>
  </w:style>
  <w:style w:type="paragraph" w:styleId="Testonotaapidipagina">
    <w:name w:val="footnote text"/>
    <w:basedOn w:val="Normale"/>
    <w:link w:val="TestonotaapidipaginaCarattere"/>
    <w:rsid w:val="0026196D"/>
    <w:pPr>
      <w:widowControl/>
      <w:spacing w:after="160" w:line="259" w:lineRule="auto"/>
    </w:pPr>
    <w:rPr>
      <w:rFonts w:ascii="Calibri" w:eastAsia="Times New Roman" w:hAnsi="Calibri" w:cs="Times New Roman"/>
      <w:sz w:val="20"/>
      <w:szCs w:val="20"/>
      <w:lang w:val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6196D"/>
    <w:rPr>
      <w:rFonts w:ascii="Calibri" w:eastAsia="Times New Roman" w:hAnsi="Calibri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1738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PDL07</cp:lastModifiedBy>
  <cp:revision>3</cp:revision>
  <dcterms:created xsi:type="dcterms:W3CDTF">2023-10-10T10:58:00Z</dcterms:created>
  <dcterms:modified xsi:type="dcterms:W3CDTF">2023-10-10T10:58:00Z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2019-10-13T00:00:00Z</vt:filetime>
  </property>
  <property fmtid="{D5CDD505-2E9C-101B-9397-08002B2CF9AE}" pid="3" name="LastSaved">
    <vt:filetime>2019-10-13T00:00:00Z</vt:filetime>
  </property>
</Properties>
</file>